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45719" w14:textId="77777777" w:rsidR="00665E85" w:rsidRPr="00545A68" w:rsidRDefault="00665E85" w:rsidP="00665E85">
      <w:pPr>
        <w:rPr>
          <w:b/>
          <w:sz w:val="28"/>
          <w:u w:val="single"/>
        </w:rPr>
      </w:pPr>
      <w:bookmarkStart w:id="0" w:name="_GoBack"/>
      <w:bookmarkEnd w:id="0"/>
      <w:r w:rsidRPr="00545A68">
        <w:rPr>
          <w:b/>
          <w:sz w:val="28"/>
          <w:u w:val="single"/>
        </w:rPr>
        <w:t>Informatie m.b.t. wettelijke grondslag verwerking persoonsgegevens (art. 6, lid 1(c) AVG)</w:t>
      </w:r>
    </w:p>
    <w:p w14:paraId="494E259C" w14:textId="77777777" w:rsidR="00665E85" w:rsidRDefault="00665E85" w:rsidP="00665E85">
      <w:pPr>
        <w:rPr>
          <w:b/>
          <w:u w:val="single"/>
        </w:rPr>
      </w:pPr>
    </w:p>
    <w:p w14:paraId="5605AF1B" w14:textId="77777777" w:rsidR="00665E85" w:rsidRDefault="00665E85" w:rsidP="00665E85">
      <w:r>
        <w:t xml:space="preserve">In overeenstemming met de nieuwe Algemene Verordening Gegevensbescherming (AVG) die op 25 mei 2018 in werking is getreden, verwerkt de managementautoriteit West een aantal persoonsgegevens op basis van de grondslag vastgelegd in artikel 6, lid 1(c). Dit artikel staat toe dat de Managementautoriteit persoonsgegevens verwerkt, omdat dit noodzakelijk is om aan een wettelijke plicht te voldoen die op de Managementautoriteit rust. </w:t>
      </w:r>
    </w:p>
    <w:p w14:paraId="331B8C0E" w14:textId="77777777" w:rsidR="00665E85" w:rsidRDefault="00665E85" w:rsidP="00665E85"/>
    <w:p w14:paraId="593C27DD" w14:textId="77777777" w:rsidR="00665E85" w:rsidRDefault="00665E85" w:rsidP="00665E85">
      <w:r>
        <w:t xml:space="preserve">De eerdere genoemde wettelijke plicht die rust op de Managementautoriteit is terug te vinden in Artikel 125 en artikel 140 van Verordening 1303/2013. Deze artikelen verplichten de Managementautoriteit onder andere om alle ondersteunende documenten betreffende door de Fondsen gesteunde uitgaven te verzamelen. Hieronder vallen onder andere de loonstaten/jaaropgaven die nodig zijn voor de berekening van subsidiabele loonkosten. </w:t>
      </w:r>
    </w:p>
    <w:p w14:paraId="42D8C87B" w14:textId="73D21BDA" w:rsidR="00665E85" w:rsidRDefault="00665E85" w:rsidP="00665E85">
      <w:r>
        <w:t xml:space="preserve">In het kader van het principe van minimale gegevensverwerking onder de AVG en de strenge regels voor verwerking van Burgerservicenummers, vragen we penvoerders en/of projectpartners om alvorens de managementautoriteit loonstaten/jaaropgaven toe te sturen, het BSN zwart te lakken. </w:t>
      </w:r>
    </w:p>
    <w:p w14:paraId="118FF6E5" w14:textId="77777777" w:rsidR="00665E85" w:rsidRDefault="00665E85" w:rsidP="00665E85"/>
    <w:p w14:paraId="5AFF6B5C" w14:textId="77777777" w:rsidR="00665E85" w:rsidRDefault="00665E85" w:rsidP="00665E85">
      <w:r>
        <w:t xml:space="preserve">Link naar Verordening 1303/2013: </w:t>
      </w:r>
      <w:hyperlink r:id="rId10" w:history="1">
        <w:r w:rsidRPr="009E03E0">
          <w:rPr>
            <w:rStyle w:val="Hyperlink"/>
          </w:rPr>
          <w:t>https://eur-lex.europa.eu/legal-content/NL/TXT/PDF/?uri=CELEX:32013R1303&amp;from=EN</w:t>
        </w:r>
      </w:hyperlink>
      <w:r>
        <w:t xml:space="preserve">. </w:t>
      </w:r>
    </w:p>
    <w:p w14:paraId="2B4FAD9E" w14:textId="75F2A1AD" w:rsidR="00665E85" w:rsidRDefault="00665E85">
      <w:pPr>
        <w:spacing w:before="0" w:line="240" w:lineRule="auto"/>
        <w:rPr>
          <w:rFonts w:asciiTheme="majorHAnsi" w:eastAsiaTheme="majorEastAsia" w:hAnsiTheme="majorHAnsi" w:cstheme="majorBidi"/>
          <w:sz w:val="26"/>
          <w:szCs w:val="26"/>
        </w:rPr>
      </w:pPr>
    </w:p>
    <w:sectPr w:rsidR="00665E85" w:rsidSect="006F4278">
      <w:headerReference w:type="default" r:id="rId11"/>
      <w:footerReference w:type="default" r:id="rId12"/>
      <w:pgSz w:w="11906" w:h="16838" w:code="9"/>
      <w:pgMar w:top="2268" w:right="1274" w:bottom="1985" w:left="1418" w:header="709" w:footer="709" w:gutter="0"/>
      <w:paperSrc w:first="261" w:other="261"/>
      <w:cols w:space="708"/>
      <w:docGrid w:linePitch="299"/>
    </w:sectPr>
  </w:body>
</w:document>
</file>

<file path=word/customizations.xml><?xml version="1.0" encoding="utf-8"?>
<wne:tcg xmlns:r="http://schemas.openxmlformats.org/officeDocument/2006/relationships" xmlns:wne="http://schemas.microsoft.com/office/word/2006/wordml">
  <wne:toolbars>
    <wne:acdManifest>
      <wne:acdEntry wne:acdName="acd0"/>
    </wne:acdManifest>
    <wne:toolbarData r:id="rId1"/>
  </wne:toolbars>
  <wne:acds>
    <wne:acd wne:argValue="AgB2AGEAcwB0AGwAZQBnAGcAaQBuAGcAcwBtAHUAcwB0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17A8C" w14:textId="77777777" w:rsidR="009C10D1" w:rsidRDefault="009C10D1">
      <w:r>
        <w:separator/>
      </w:r>
    </w:p>
  </w:endnote>
  <w:endnote w:type="continuationSeparator" w:id="0">
    <w:p w14:paraId="5F33125E" w14:textId="77777777" w:rsidR="009C10D1" w:rsidRDefault="009C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ouvenir L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neva">
    <w:altName w:val="Arial"/>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0"/>
      <w:gridCol w:w="4009"/>
      <w:gridCol w:w="3827"/>
    </w:tblGrid>
    <w:tr w:rsidR="0040061D" w14:paraId="7A0E5F38" w14:textId="77777777" w:rsidTr="0040061D">
      <w:tc>
        <w:tcPr>
          <w:tcW w:w="1520" w:type="dxa"/>
          <w:vAlign w:val="center"/>
          <w:hideMark/>
        </w:tcPr>
        <w:p w14:paraId="6BD9054C" w14:textId="77777777" w:rsidR="0040061D" w:rsidRDefault="0040061D" w:rsidP="0040061D">
          <w:pPr>
            <w:rPr>
              <w:lang w:val="en-US"/>
            </w:rPr>
          </w:pPr>
          <w:r>
            <w:rPr>
              <w:noProof/>
            </w:rPr>
            <w:drawing>
              <wp:inline distT="0" distB="0" distL="0" distR="0" wp14:anchorId="1467D172" wp14:editId="6DDABDAE">
                <wp:extent cx="828675" cy="542925"/>
                <wp:effectExtent l="0" t="0" r="9525" b="9525"/>
                <wp:docPr id="1" name="Afbeelding 1" descr="EUROP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EUROPA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a:ln>
                          <a:noFill/>
                        </a:ln>
                      </pic:spPr>
                    </pic:pic>
                  </a:graphicData>
                </a:graphic>
              </wp:inline>
            </w:drawing>
          </w:r>
        </w:p>
      </w:tc>
      <w:tc>
        <w:tcPr>
          <w:tcW w:w="4009" w:type="dxa"/>
          <w:vAlign w:val="center"/>
        </w:tcPr>
        <w:p w14:paraId="7FAD2A78" w14:textId="77777777" w:rsidR="0040061D" w:rsidDel="001D0421" w:rsidRDefault="0040061D" w:rsidP="0040061D">
          <w:pPr>
            <w:tabs>
              <w:tab w:val="left" w:pos="-567"/>
              <w:tab w:val="left" w:pos="1276"/>
              <w:tab w:val="left" w:pos="6521"/>
            </w:tabs>
            <w:spacing w:before="0"/>
            <w:rPr>
              <w:rFonts w:ascii="Geneva" w:hAnsi="Geneva" w:cs="Times"/>
              <w:color w:val="184794"/>
              <w:sz w:val="16"/>
              <w:szCs w:val="16"/>
            </w:rPr>
          </w:pPr>
          <w:r>
            <w:rPr>
              <w:rFonts w:ascii="Geneva" w:hAnsi="Geneva" w:cs="Times"/>
              <w:color w:val="184794"/>
              <w:sz w:val="16"/>
              <w:szCs w:val="16"/>
            </w:rPr>
            <w:t>Europa investeert in de toekomst. Dit project komt mede tot stand met steun van het Europees Fonds voor Regionale Ontwikkeling van de Europese Unie.</w:t>
          </w:r>
        </w:p>
      </w:tc>
      <w:tc>
        <w:tcPr>
          <w:tcW w:w="3827" w:type="dxa"/>
          <w:vAlign w:val="center"/>
          <w:hideMark/>
        </w:tcPr>
        <w:p w14:paraId="31433328" w14:textId="1900B5FB" w:rsidR="0040061D" w:rsidRDefault="0040061D" w:rsidP="0040061D">
          <w:pPr>
            <w:tabs>
              <w:tab w:val="left" w:pos="-567"/>
              <w:tab w:val="left" w:pos="1276"/>
              <w:tab w:val="left" w:pos="6521"/>
            </w:tabs>
            <w:jc w:val="right"/>
            <w:rPr>
              <w:rFonts w:ascii="Geneva" w:hAnsi="Geneva"/>
              <w:color w:val="184794"/>
              <w:sz w:val="16"/>
              <w:szCs w:val="16"/>
            </w:rPr>
          </w:pPr>
        </w:p>
      </w:tc>
    </w:tr>
  </w:tbl>
  <w:p w14:paraId="6ECFB0AE" w14:textId="71CE5972" w:rsidR="0028182F" w:rsidRPr="0028182F" w:rsidRDefault="0028182F" w:rsidP="0028182F">
    <w:pPr>
      <w:pStyle w:val="Voettekst"/>
      <w:tabs>
        <w:tab w:val="clear" w:pos="4153"/>
        <w:tab w:val="clear" w:pos="8306"/>
        <w:tab w:val="left" w:pos="3315"/>
      </w:tabs>
      <w:rPr>
        <w:rFonts w:cs="Arial"/>
        <w:sz w:val="14"/>
      </w:rPr>
    </w:pPr>
    <w:r>
      <w:rPr>
        <w:rFonts w:cs="Arial"/>
        <w:sz w:val="14"/>
      </w:rPr>
      <w:t xml:space="preserve">Pagina </w:t>
    </w:r>
    <w:r>
      <w:rPr>
        <w:rFonts w:cs="Arial"/>
        <w:sz w:val="14"/>
      </w:rPr>
      <w:fldChar w:fldCharType="begin"/>
    </w:r>
    <w:r>
      <w:rPr>
        <w:rFonts w:cs="Arial"/>
        <w:sz w:val="14"/>
      </w:rPr>
      <w:instrText>PAGE   \* MERGEFORMAT</w:instrText>
    </w:r>
    <w:r>
      <w:rPr>
        <w:rFonts w:cs="Arial"/>
        <w:sz w:val="14"/>
      </w:rPr>
      <w:fldChar w:fldCharType="separate"/>
    </w:r>
    <w:r w:rsidR="00C50F48">
      <w:rPr>
        <w:rFonts w:cs="Arial"/>
        <w:noProof/>
        <w:sz w:val="14"/>
      </w:rPr>
      <w:t>1</w:t>
    </w:r>
    <w:r>
      <w:rPr>
        <w:rFonts w:cs="Arial"/>
        <w:sz w:val="14"/>
      </w:rPr>
      <w:fldChar w:fldCharType="end"/>
    </w:r>
    <w:r>
      <w:rPr>
        <w:rFonts w:cs="Arial"/>
        <w:sz w:val="14"/>
      </w:rPr>
      <w:t xml:space="preserve"> van </w:t>
    </w:r>
    <w:r>
      <w:rPr>
        <w:rFonts w:cs="Arial"/>
        <w:sz w:val="14"/>
      </w:rPr>
      <w:fldChar w:fldCharType="begin"/>
    </w:r>
    <w:r>
      <w:rPr>
        <w:rFonts w:cs="Arial"/>
        <w:sz w:val="14"/>
      </w:rPr>
      <w:instrText xml:space="preserve"> NUMPAGES  \* Arabic  \* MERGEFORMAT </w:instrText>
    </w:r>
    <w:r>
      <w:rPr>
        <w:rFonts w:cs="Arial"/>
        <w:sz w:val="14"/>
      </w:rPr>
      <w:fldChar w:fldCharType="separate"/>
    </w:r>
    <w:r w:rsidR="00C50F48">
      <w:rPr>
        <w:rFonts w:cs="Arial"/>
        <w:noProof/>
        <w:sz w:val="14"/>
      </w:rPr>
      <w:t>1</w:t>
    </w:r>
    <w:r>
      <w:rPr>
        <w:rFonts w:cs="Arial"/>
        <w:sz w:val="14"/>
      </w:rPr>
      <w:fldChar w:fldCharType="end"/>
    </w:r>
    <w:r>
      <w:rPr>
        <w:rFonts w:cs="Arial"/>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C152A" w14:textId="77777777" w:rsidR="009C10D1" w:rsidRDefault="009C10D1">
      <w:r>
        <w:separator/>
      </w:r>
    </w:p>
  </w:footnote>
  <w:footnote w:type="continuationSeparator" w:id="0">
    <w:p w14:paraId="75EF3520" w14:textId="77777777" w:rsidR="009C10D1" w:rsidRDefault="009C1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DB54B" w14:textId="4510E29F" w:rsidR="0028182F" w:rsidRDefault="0028182F">
    <w:pPr>
      <w:pStyle w:val="Koptekst"/>
    </w:pPr>
  </w:p>
  <w:tbl>
    <w:tblPr>
      <w:tblStyle w:val="Tabelraster"/>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1"/>
      <w:gridCol w:w="3257"/>
    </w:tblGrid>
    <w:tr w:rsidR="0028182F" w14:paraId="5CB7B41A" w14:textId="77777777" w:rsidTr="00D97001">
      <w:tc>
        <w:tcPr>
          <w:tcW w:w="6241" w:type="dxa"/>
        </w:tcPr>
        <w:p w14:paraId="11A0AEBA" w14:textId="77777777" w:rsidR="0028182F" w:rsidRDefault="0028182F" w:rsidP="0028182F">
          <w:pPr>
            <w:pStyle w:val="Koptekst"/>
          </w:pPr>
          <w:r>
            <w:rPr>
              <w:noProof/>
              <w:lang w:val="nl-NL" w:eastAsia="nl-NL"/>
            </w:rPr>
            <w:drawing>
              <wp:inline distT="0" distB="0" distL="0" distR="0" wp14:anchorId="2667E505" wp14:editId="7AC9AD21">
                <wp:extent cx="3724275" cy="409575"/>
                <wp:effectExtent l="19050" t="0" r="9525" b="0"/>
                <wp:docPr id="17" name="Afbeelding 17" descr="logo_kansenvoorwest-2104_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ansenvoorwest-2104_ pixels"/>
                        <pic:cNvPicPr>
                          <a:picLocks noChangeAspect="1" noChangeArrowheads="1"/>
                        </pic:cNvPicPr>
                      </pic:nvPicPr>
                      <pic:blipFill>
                        <a:blip r:embed="rId1"/>
                        <a:srcRect/>
                        <a:stretch>
                          <a:fillRect/>
                        </a:stretch>
                      </pic:blipFill>
                      <pic:spPr bwMode="auto">
                        <a:xfrm>
                          <a:off x="0" y="0"/>
                          <a:ext cx="3724275" cy="409575"/>
                        </a:xfrm>
                        <a:prstGeom prst="rect">
                          <a:avLst/>
                        </a:prstGeom>
                        <a:noFill/>
                        <a:ln w="9525">
                          <a:noFill/>
                          <a:miter lim="800000"/>
                          <a:headEnd/>
                          <a:tailEnd/>
                        </a:ln>
                      </pic:spPr>
                    </pic:pic>
                  </a:graphicData>
                </a:graphic>
              </wp:inline>
            </w:drawing>
          </w:r>
        </w:p>
      </w:tc>
      <w:tc>
        <w:tcPr>
          <w:tcW w:w="3257" w:type="dxa"/>
        </w:tcPr>
        <w:p w14:paraId="4B3C2080" w14:textId="04DE24F3" w:rsidR="0028182F" w:rsidRPr="00665E85" w:rsidRDefault="00665E85" w:rsidP="00B27592">
          <w:pPr>
            <w:pStyle w:val="Koptekst"/>
            <w:jc w:val="right"/>
            <w:rPr>
              <w:rFonts w:cs="Arial"/>
              <w:sz w:val="12"/>
              <w:lang w:val="nl-NL"/>
            </w:rPr>
          </w:pPr>
          <w:r>
            <w:rPr>
              <w:rFonts w:cs="Arial"/>
              <w:sz w:val="12"/>
            </w:rPr>
            <w:t>AVG-kit</w:t>
          </w:r>
          <w:r>
            <w:rPr>
              <w:rFonts w:cs="Arial"/>
              <w:sz w:val="12"/>
              <w:lang w:val="nl-NL"/>
            </w:rPr>
            <w:t xml:space="preserve"> </w:t>
          </w:r>
          <w:proofErr w:type="spellStart"/>
          <w:r>
            <w:rPr>
              <w:rFonts w:cs="Arial"/>
              <w:sz w:val="12"/>
              <w:lang w:val="nl-NL"/>
            </w:rPr>
            <w:t>KvWII</w:t>
          </w:r>
          <w:proofErr w:type="spellEnd"/>
        </w:p>
      </w:tc>
    </w:tr>
  </w:tbl>
  <w:p w14:paraId="72578DB5" w14:textId="77777777" w:rsidR="00F47E1B" w:rsidRDefault="00F47E1B" w:rsidP="0028182F">
    <w:pPr>
      <w:pStyle w:val="Koptekst"/>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2612"/>
    <w:multiLevelType w:val="hybridMultilevel"/>
    <w:tmpl w:val="0D2A48E6"/>
    <w:lvl w:ilvl="0" w:tplc="17821A14">
      <w:start w:val="1"/>
      <w:numFmt w:val="decimal"/>
      <w:lvlText w:val="%1."/>
      <w:lvlJc w:val="left"/>
      <w:pPr>
        <w:ind w:left="360" w:hanging="360"/>
      </w:pPr>
      <w:rPr>
        <w:rFonts w:ascii="Arial" w:eastAsia="Times New Roman" w:hAnsi="Arial" w:cs="Arial"/>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9D3D92"/>
    <w:multiLevelType w:val="hybridMultilevel"/>
    <w:tmpl w:val="9A5C48BA"/>
    <w:lvl w:ilvl="0" w:tplc="04130005">
      <w:start w:val="1"/>
      <w:numFmt w:val="bullet"/>
      <w:lvlText w:val=""/>
      <w:lvlJc w:val="left"/>
      <w:pPr>
        <w:tabs>
          <w:tab w:val="num" w:pos="1140"/>
        </w:tabs>
        <w:ind w:left="1140" w:hanging="360"/>
      </w:pPr>
      <w:rPr>
        <w:rFonts w:ascii="Wingdings" w:hAnsi="Wingdings" w:hint="default"/>
      </w:rPr>
    </w:lvl>
    <w:lvl w:ilvl="1" w:tplc="04130003" w:tentative="1">
      <w:start w:val="1"/>
      <w:numFmt w:val="bullet"/>
      <w:lvlText w:val="o"/>
      <w:lvlJc w:val="left"/>
      <w:pPr>
        <w:tabs>
          <w:tab w:val="num" w:pos="1860"/>
        </w:tabs>
        <w:ind w:left="1860" w:hanging="360"/>
      </w:pPr>
      <w:rPr>
        <w:rFonts w:ascii="Courier New" w:hAnsi="Courier New" w:cs="Courier New" w:hint="default"/>
      </w:rPr>
    </w:lvl>
    <w:lvl w:ilvl="2" w:tplc="04130005" w:tentative="1">
      <w:start w:val="1"/>
      <w:numFmt w:val="bullet"/>
      <w:lvlText w:val=""/>
      <w:lvlJc w:val="left"/>
      <w:pPr>
        <w:tabs>
          <w:tab w:val="num" w:pos="2580"/>
        </w:tabs>
        <w:ind w:left="2580" w:hanging="360"/>
      </w:pPr>
      <w:rPr>
        <w:rFonts w:ascii="Wingdings" w:hAnsi="Wingdings" w:hint="default"/>
      </w:rPr>
    </w:lvl>
    <w:lvl w:ilvl="3" w:tplc="04130001" w:tentative="1">
      <w:start w:val="1"/>
      <w:numFmt w:val="bullet"/>
      <w:lvlText w:val=""/>
      <w:lvlJc w:val="left"/>
      <w:pPr>
        <w:tabs>
          <w:tab w:val="num" w:pos="3300"/>
        </w:tabs>
        <w:ind w:left="3300" w:hanging="360"/>
      </w:pPr>
      <w:rPr>
        <w:rFonts w:ascii="Symbol" w:hAnsi="Symbol" w:hint="default"/>
      </w:rPr>
    </w:lvl>
    <w:lvl w:ilvl="4" w:tplc="04130003" w:tentative="1">
      <w:start w:val="1"/>
      <w:numFmt w:val="bullet"/>
      <w:lvlText w:val="o"/>
      <w:lvlJc w:val="left"/>
      <w:pPr>
        <w:tabs>
          <w:tab w:val="num" w:pos="4020"/>
        </w:tabs>
        <w:ind w:left="4020" w:hanging="360"/>
      </w:pPr>
      <w:rPr>
        <w:rFonts w:ascii="Courier New" w:hAnsi="Courier New" w:cs="Courier New" w:hint="default"/>
      </w:rPr>
    </w:lvl>
    <w:lvl w:ilvl="5" w:tplc="04130005" w:tentative="1">
      <w:start w:val="1"/>
      <w:numFmt w:val="bullet"/>
      <w:lvlText w:val=""/>
      <w:lvlJc w:val="left"/>
      <w:pPr>
        <w:tabs>
          <w:tab w:val="num" w:pos="4740"/>
        </w:tabs>
        <w:ind w:left="4740" w:hanging="360"/>
      </w:pPr>
      <w:rPr>
        <w:rFonts w:ascii="Wingdings" w:hAnsi="Wingdings" w:hint="default"/>
      </w:rPr>
    </w:lvl>
    <w:lvl w:ilvl="6" w:tplc="04130001" w:tentative="1">
      <w:start w:val="1"/>
      <w:numFmt w:val="bullet"/>
      <w:lvlText w:val=""/>
      <w:lvlJc w:val="left"/>
      <w:pPr>
        <w:tabs>
          <w:tab w:val="num" w:pos="5460"/>
        </w:tabs>
        <w:ind w:left="5460" w:hanging="360"/>
      </w:pPr>
      <w:rPr>
        <w:rFonts w:ascii="Symbol" w:hAnsi="Symbol" w:hint="default"/>
      </w:rPr>
    </w:lvl>
    <w:lvl w:ilvl="7" w:tplc="04130003" w:tentative="1">
      <w:start w:val="1"/>
      <w:numFmt w:val="bullet"/>
      <w:lvlText w:val="o"/>
      <w:lvlJc w:val="left"/>
      <w:pPr>
        <w:tabs>
          <w:tab w:val="num" w:pos="6180"/>
        </w:tabs>
        <w:ind w:left="6180" w:hanging="360"/>
      </w:pPr>
      <w:rPr>
        <w:rFonts w:ascii="Courier New" w:hAnsi="Courier New" w:cs="Courier New" w:hint="default"/>
      </w:rPr>
    </w:lvl>
    <w:lvl w:ilvl="8" w:tplc="0413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18E543A2"/>
    <w:multiLevelType w:val="hybridMultilevel"/>
    <w:tmpl w:val="DB6A329E"/>
    <w:lvl w:ilvl="0" w:tplc="A1C8F162">
      <w:start w:val="5"/>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B1F22DB"/>
    <w:multiLevelType w:val="hybridMultilevel"/>
    <w:tmpl w:val="EA4614A8"/>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11A0E9C"/>
    <w:multiLevelType w:val="hybridMultilevel"/>
    <w:tmpl w:val="64C2C76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A24D68"/>
    <w:multiLevelType w:val="hybridMultilevel"/>
    <w:tmpl w:val="BD0CF8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BF248F"/>
    <w:multiLevelType w:val="hybridMultilevel"/>
    <w:tmpl w:val="6ECC25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4D4C72"/>
    <w:multiLevelType w:val="hybridMultilevel"/>
    <w:tmpl w:val="F028E804"/>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71593FBC"/>
    <w:multiLevelType w:val="hybridMultilevel"/>
    <w:tmpl w:val="6E0AED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B5F3C96"/>
    <w:multiLevelType w:val="multilevel"/>
    <w:tmpl w:val="416AEA6C"/>
    <w:lvl w:ilvl="0">
      <w:start w:val="1"/>
      <w:numFmt w:val="decimal"/>
      <w:pStyle w:val="Kop1"/>
      <w:isLgl/>
      <w:suff w:val="space"/>
      <w:lvlText w:val="%1."/>
      <w:lvlJc w:val="left"/>
      <w:pPr>
        <w:ind w:left="360" w:hanging="360"/>
      </w:pPr>
    </w:lvl>
    <w:lvl w:ilvl="1">
      <w:start w:val="1"/>
      <w:numFmt w:val="decimal"/>
      <w:lvlText w:val="%1.%2."/>
      <w:lvlJc w:val="left"/>
      <w:pPr>
        <w:tabs>
          <w:tab w:val="num" w:pos="1134"/>
        </w:tabs>
        <w:ind w:left="1134" w:hanging="1134"/>
      </w:pPr>
    </w:lvl>
    <w:lvl w:ilvl="2">
      <w:start w:val="1"/>
      <w:numFmt w:val="decimal"/>
      <w:lvlText w:val="%1.%2.%3."/>
      <w:lvlJc w:val="left"/>
      <w:pPr>
        <w:tabs>
          <w:tab w:val="num" w:pos="1588"/>
        </w:tabs>
        <w:ind w:left="1588" w:hanging="158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CDD0E66"/>
    <w:multiLevelType w:val="hybridMultilevel"/>
    <w:tmpl w:val="0D2A48E6"/>
    <w:lvl w:ilvl="0" w:tplc="17821A14">
      <w:start w:val="1"/>
      <w:numFmt w:val="decimal"/>
      <w:lvlText w:val="%1."/>
      <w:lvlJc w:val="left"/>
      <w:pPr>
        <w:ind w:left="360" w:hanging="360"/>
      </w:pPr>
      <w:rPr>
        <w:rFonts w:ascii="Arial" w:eastAsia="Times New Roman" w:hAnsi="Arial" w:cs="Arial"/>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5"/>
  </w:num>
  <w:num w:numId="9">
    <w:abstractNumId w:val="1"/>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1A"/>
    <w:rsid w:val="000060C1"/>
    <w:rsid w:val="00007CF1"/>
    <w:rsid w:val="00020CFA"/>
    <w:rsid w:val="000532D5"/>
    <w:rsid w:val="000536FC"/>
    <w:rsid w:val="000543B4"/>
    <w:rsid w:val="0006023C"/>
    <w:rsid w:val="00063ECC"/>
    <w:rsid w:val="000644AA"/>
    <w:rsid w:val="000835D0"/>
    <w:rsid w:val="00097604"/>
    <w:rsid w:val="000A60AD"/>
    <w:rsid w:val="000B3236"/>
    <w:rsid w:val="000C252E"/>
    <w:rsid w:val="000C3149"/>
    <w:rsid w:val="000E517B"/>
    <w:rsid w:val="000F0A5E"/>
    <w:rsid w:val="001014EE"/>
    <w:rsid w:val="00102F1E"/>
    <w:rsid w:val="00122B76"/>
    <w:rsid w:val="00136B7E"/>
    <w:rsid w:val="001575AE"/>
    <w:rsid w:val="00166E2D"/>
    <w:rsid w:val="00170D0C"/>
    <w:rsid w:val="001733CE"/>
    <w:rsid w:val="001745FA"/>
    <w:rsid w:val="00175471"/>
    <w:rsid w:val="001843ED"/>
    <w:rsid w:val="001B6530"/>
    <w:rsid w:val="001C4DA4"/>
    <w:rsid w:val="001E0E57"/>
    <w:rsid w:val="001F28D9"/>
    <w:rsid w:val="001F33B8"/>
    <w:rsid w:val="001F555B"/>
    <w:rsid w:val="001F67BB"/>
    <w:rsid w:val="00212733"/>
    <w:rsid w:val="002141D0"/>
    <w:rsid w:val="00216E2B"/>
    <w:rsid w:val="002213D5"/>
    <w:rsid w:val="00222DBA"/>
    <w:rsid w:val="0023085A"/>
    <w:rsid w:val="002334CF"/>
    <w:rsid w:val="002356BB"/>
    <w:rsid w:val="00242F31"/>
    <w:rsid w:val="002665F7"/>
    <w:rsid w:val="00272442"/>
    <w:rsid w:val="00273055"/>
    <w:rsid w:val="0028182F"/>
    <w:rsid w:val="002858EB"/>
    <w:rsid w:val="00287BAF"/>
    <w:rsid w:val="002A3230"/>
    <w:rsid w:val="002A6591"/>
    <w:rsid w:val="002A7421"/>
    <w:rsid w:val="002B3A0A"/>
    <w:rsid w:val="002E0F07"/>
    <w:rsid w:val="002E3B3F"/>
    <w:rsid w:val="002E3C78"/>
    <w:rsid w:val="002E3E9E"/>
    <w:rsid w:val="002E68DF"/>
    <w:rsid w:val="002F3B78"/>
    <w:rsid w:val="00334770"/>
    <w:rsid w:val="00337C4E"/>
    <w:rsid w:val="003518A3"/>
    <w:rsid w:val="003532B6"/>
    <w:rsid w:val="00354592"/>
    <w:rsid w:val="003579E0"/>
    <w:rsid w:val="003653F3"/>
    <w:rsid w:val="003731AC"/>
    <w:rsid w:val="00377944"/>
    <w:rsid w:val="00382D42"/>
    <w:rsid w:val="00390902"/>
    <w:rsid w:val="00393AD1"/>
    <w:rsid w:val="00397EEB"/>
    <w:rsid w:val="003A0269"/>
    <w:rsid w:val="003A0E20"/>
    <w:rsid w:val="003A7BD6"/>
    <w:rsid w:val="003B7B12"/>
    <w:rsid w:val="003B7CF5"/>
    <w:rsid w:val="003D47C0"/>
    <w:rsid w:val="003E0173"/>
    <w:rsid w:val="003F17EC"/>
    <w:rsid w:val="003F4962"/>
    <w:rsid w:val="0040061D"/>
    <w:rsid w:val="004053CC"/>
    <w:rsid w:val="00421BAB"/>
    <w:rsid w:val="004272A3"/>
    <w:rsid w:val="00436D24"/>
    <w:rsid w:val="00442A2B"/>
    <w:rsid w:val="00446727"/>
    <w:rsid w:val="0045042A"/>
    <w:rsid w:val="004611A8"/>
    <w:rsid w:val="00465980"/>
    <w:rsid w:val="004669D6"/>
    <w:rsid w:val="00506927"/>
    <w:rsid w:val="005115B1"/>
    <w:rsid w:val="00521E18"/>
    <w:rsid w:val="00540733"/>
    <w:rsid w:val="005561E5"/>
    <w:rsid w:val="00557DA3"/>
    <w:rsid w:val="00573165"/>
    <w:rsid w:val="005A4BD2"/>
    <w:rsid w:val="005B2A96"/>
    <w:rsid w:val="005C16D2"/>
    <w:rsid w:val="005D1CD8"/>
    <w:rsid w:val="005D333E"/>
    <w:rsid w:val="005D5CEA"/>
    <w:rsid w:val="005D6840"/>
    <w:rsid w:val="0060116A"/>
    <w:rsid w:val="006041A7"/>
    <w:rsid w:val="006129DC"/>
    <w:rsid w:val="00617FF6"/>
    <w:rsid w:val="00620018"/>
    <w:rsid w:val="0062551C"/>
    <w:rsid w:val="006320C4"/>
    <w:rsid w:val="006407CD"/>
    <w:rsid w:val="00641EE2"/>
    <w:rsid w:val="0064244C"/>
    <w:rsid w:val="006430F6"/>
    <w:rsid w:val="006613CC"/>
    <w:rsid w:val="00665E85"/>
    <w:rsid w:val="00687E1D"/>
    <w:rsid w:val="006A631B"/>
    <w:rsid w:val="006D61E2"/>
    <w:rsid w:val="006F233D"/>
    <w:rsid w:val="006F4278"/>
    <w:rsid w:val="006F511B"/>
    <w:rsid w:val="00714964"/>
    <w:rsid w:val="00742658"/>
    <w:rsid w:val="007432A4"/>
    <w:rsid w:val="00765366"/>
    <w:rsid w:val="007915BD"/>
    <w:rsid w:val="007A2CB5"/>
    <w:rsid w:val="007B29E8"/>
    <w:rsid w:val="007D5B64"/>
    <w:rsid w:val="007D616C"/>
    <w:rsid w:val="007D78E3"/>
    <w:rsid w:val="007D7DAB"/>
    <w:rsid w:val="007E0687"/>
    <w:rsid w:val="007E3A98"/>
    <w:rsid w:val="00811D83"/>
    <w:rsid w:val="00821B9A"/>
    <w:rsid w:val="008246EE"/>
    <w:rsid w:val="00835C8F"/>
    <w:rsid w:val="00837858"/>
    <w:rsid w:val="008472D8"/>
    <w:rsid w:val="00847A15"/>
    <w:rsid w:val="0087618A"/>
    <w:rsid w:val="008768B0"/>
    <w:rsid w:val="00882C0E"/>
    <w:rsid w:val="0088722B"/>
    <w:rsid w:val="008A6F5A"/>
    <w:rsid w:val="008B1A60"/>
    <w:rsid w:val="008E2405"/>
    <w:rsid w:val="008F6249"/>
    <w:rsid w:val="008F7F35"/>
    <w:rsid w:val="00900012"/>
    <w:rsid w:val="00934311"/>
    <w:rsid w:val="00943412"/>
    <w:rsid w:val="00946A7C"/>
    <w:rsid w:val="00960268"/>
    <w:rsid w:val="0096411B"/>
    <w:rsid w:val="00967B9A"/>
    <w:rsid w:val="00993C71"/>
    <w:rsid w:val="009B21E4"/>
    <w:rsid w:val="009C10D1"/>
    <w:rsid w:val="009D26BE"/>
    <w:rsid w:val="009D72E4"/>
    <w:rsid w:val="00A3036F"/>
    <w:rsid w:val="00A36E82"/>
    <w:rsid w:val="00A47B52"/>
    <w:rsid w:val="00A646FA"/>
    <w:rsid w:val="00A72D73"/>
    <w:rsid w:val="00A800D6"/>
    <w:rsid w:val="00A8398E"/>
    <w:rsid w:val="00A87996"/>
    <w:rsid w:val="00AA513D"/>
    <w:rsid w:val="00AB4BF4"/>
    <w:rsid w:val="00AD15AE"/>
    <w:rsid w:val="00AD1FC0"/>
    <w:rsid w:val="00AF221A"/>
    <w:rsid w:val="00AF2D7F"/>
    <w:rsid w:val="00B2087B"/>
    <w:rsid w:val="00B27592"/>
    <w:rsid w:val="00B31B7E"/>
    <w:rsid w:val="00B3413F"/>
    <w:rsid w:val="00B34B55"/>
    <w:rsid w:val="00B36FDA"/>
    <w:rsid w:val="00B449E5"/>
    <w:rsid w:val="00B470FC"/>
    <w:rsid w:val="00B61CB9"/>
    <w:rsid w:val="00B725E3"/>
    <w:rsid w:val="00B7261C"/>
    <w:rsid w:val="00B8719B"/>
    <w:rsid w:val="00BB1926"/>
    <w:rsid w:val="00BB2B55"/>
    <w:rsid w:val="00BD490F"/>
    <w:rsid w:val="00BD5EA4"/>
    <w:rsid w:val="00BE167F"/>
    <w:rsid w:val="00BE383E"/>
    <w:rsid w:val="00BE4B0C"/>
    <w:rsid w:val="00BF2FC8"/>
    <w:rsid w:val="00C004F1"/>
    <w:rsid w:val="00C07F44"/>
    <w:rsid w:val="00C204C0"/>
    <w:rsid w:val="00C21934"/>
    <w:rsid w:val="00C3238B"/>
    <w:rsid w:val="00C43283"/>
    <w:rsid w:val="00C446AE"/>
    <w:rsid w:val="00C50F48"/>
    <w:rsid w:val="00C5454D"/>
    <w:rsid w:val="00C60805"/>
    <w:rsid w:val="00C64175"/>
    <w:rsid w:val="00C6543E"/>
    <w:rsid w:val="00C76F7A"/>
    <w:rsid w:val="00C7775F"/>
    <w:rsid w:val="00C77A1C"/>
    <w:rsid w:val="00C80D0B"/>
    <w:rsid w:val="00C915DE"/>
    <w:rsid w:val="00C92F91"/>
    <w:rsid w:val="00CB4CD1"/>
    <w:rsid w:val="00CB61E2"/>
    <w:rsid w:val="00CC4B3A"/>
    <w:rsid w:val="00CD430F"/>
    <w:rsid w:val="00CD4BEE"/>
    <w:rsid w:val="00CF4109"/>
    <w:rsid w:val="00CF5F95"/>
    <w:rsid w:val="00D23145"/>
    <w:rsid w:val="00D41327"/>
    <w:rsid w:val="00D44BBF"/>
    <w:rsid w:val="00D507F5"/>
    <w:rsid w:val="00D5198A"/>
    <w:rsid w:val="00D5538B"/>
    <w:rsid w:val="00D67FCB"/>
    <w:rsid w:val="00D70154"/>
    <w:rsid w:val="00D7356E"/>
    <w:rsid w:val="00DA37AF"/>
    <w:rsid w:val="00DC23EA"/>
    <w:rsid w:val="00DC26B8"/>
    <w:rsid w:val="00DD1924"/>
    <w:rsid w:val="00DD2293"/>
    <w:rsid w:val="00DD2315"/>
    <w:rsid w:val="00DE7383"/>
    <w:rsid w:val="00DF1012"/>
    <w:rsid w:val="00DF33FB"/>
    <w:rsid w:val="00DF6565"/>
    <w:rsid w:val="00E074A0"/>
    <w:rsid w:val="00E16185"/>
    <w:rsid w:val="00E278F5"/>
    <w:rsid w:val="00E413A8"/>
    <w:rsid w:val="00E522BB"/>
    <w:rsid w:val="00E53E8A"/>
    <w:rsid w:val="00E65C40"/>
    <w:rsid w:val="00E83E5D"/>
    <w:rsid w:val="00E86465"/>
    <w:rsid w:val="00E9518A"/>
    <w:rsid w:val="00EA59CF"/>
    <w:rsid w:val="00EB00C6"/>
    <w:rsid w:val="00EC2350"/>
    <w:rsid w:val="00EE7819"/>
    <w:rsid w:val="00EF1413"/>
    <w:rsid w:val="00F0670C"/>
    <w:rsid w:val="00F07368"/>
    <w:rsid w:val="00F20564"/>
    <w:rsid w:val="00F33C3C"/>
    <w:rsid w:val="00F47E1B"/>
    <w:rsid w:val="00F50CA4"/>
    <w:rsid w:val="00F5252D"/>
    <w:rsid w:val="00F62BFF"/>
    <w:rsid w:val="00F7780F"/>
    <w:rsid w:val="00F959B3"/>
    <w:rsid w:val="00FA468D"/>
    <w:rsid w:val="00FA6C1F"/>
    <w:rsid w:val="00FC0A2C"/>
    <w:rsid w:val="00FC3874"/>
    <w:rsid w:val="00FC48AD"/>
    <w:rsid w:val="00FE3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EFF0499"/>
  <w15:chartTrackingRefBased/>
  <w15:docId w15:val="{2E3A2D94-6E5B-4385-8E8A-B880F8C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4B3A"/>
    <w:pPr>
      <w:spacing w:before="120" w:line="280" w:lineRule="atLeast"/>
    </w:pPr>
    <w:rPr>
      <w:rFonts w:ascii="Arial" w:hAnsi="Arial"/>
    </w:rPr>
  </w:style>
  <w:style w:type="paragraph" w:styleId="Kop1">
    <w:name w:val="heading 1"/>
    <w:basedOn w:val="Standaard"/>
    <w:next w:val="Standaard"/>
    <w:qFormat/>
    <w:rsid w:val="006F4278"/>
    <w:pPr>
      <w:keepNext/>
      <w:numPr>
        <w:numId w:val="1"/>
      </w:numPr>
      <w:spacing w:before="360" w:after="60"/>
      <w:ind w:left="357" w:hanging="357"/>
      <w:outlineLvl w:val="0"/>
    </w:pPr>
    <w:rPr>
      <w:b/>
      <w:kern w:val="28"/>
      <w:sz w:val="22"/>
    </w:rPr>
  </w:style>
  <w:style w:type="paragraph" w:styleId="Kop2">
    <w:name w:val="heading 2"/>
    <w:basedOn w:val="Standaard"/>
    <w:next w:val="Standaard"/>
    <w:link w:val="Kop2Char"/>
    <w:uiPriority w:val="9"/>
    <w:unhideWhenUsed/>
    <w:qFormat/>
    <w:rsid w:val="00765366"/>
    <w:pPr>
      <w:keepNext/>
      <w:keepLines/>
      <w:spacing w:before="40"/>
      <w:outlineLvl w:val="1"/>
    </w:pPr>
    <w:rPr>
      <w:rFonts w:asciiTheme="majorHAnsi" w:eastAsiaTheme="majorEastAsia" w:hAnsiTheme="majorHAnsi" w:cstheme="majorBidi"/>
      <w:sz w:val="26"/>
      <w:szCs w:val="26"/>
    </w:rPr>
  </w:style>
  <w:style w:type="paragraph" w:styleId="Kop5">
    <w:name w:val="heading 5"/>
    <w:basedOn w:val="Standaard"/>
    <w:next w:val="Standaard"/>
    <w:link w:val="Kop5Char"/>
    <w:uiPriority w:val="9"/>
    <w:semiHidden/>
    <w:unhideWhenUsed/>
    <w:qFormat/>
    <w:rsid w:val="00B2087B"/>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leinkopje">
    <w:name w:val="kleinkopje"/>
    <w:basedOn w:val="Standaard"/>
    <w:rPr>
      <w:i/>
      <w:sz w:val="18"/>
    </w:rPr>
  </w:style>
  <w:style w:type="paragraph" w:styleId="Koptekst">
    <w:name w:val="header"/>
    <w:basedOn w:val="Standaard"/>
    <w:link w:val="KoptekstChar"/>
    <w:pPr>
      <w:tabs>
        <w:tab w:val="center" w:pos="4153"/>
        <w:tab w:val="right" w:pos="8306"/>
      </w:tabs>
    </w:pPr>
    <w:rPr>
      <w:lang w:val="x-none" w:eastAsia="x-none"/>
    </w:rPr>
  </w:style>
  <w:style w:type="paragraph" w:styleId="Voettekst">
    <w:name w:val="footer"/>
    <w:basedOn w:val="Standaard"/>
    <w:link w:val="VoettekstChar"/>
    <w:pPr>
      <w:tabs>
        <w:tab w:val="center" w:pos="4153"/>
        <w:tab w:val="right" w:pos="8306"/>
      </w:tabs>
    </w:pPr>
  </w:style>
  <w:style w:type="paragraph" w:customStyle="1" w:styleId="ingesprongen">
    <w:name w:val="ingesprongen"/>
    <w:basedOn w:val="Voettekst"/>
    <w:pPr>
      <w:ind w:left="993"/>
    </w:pPr>
  </w:style>
  <w:style w:type="paragraph" w:customStyle="1" w:styleId="vettetekst">
    <w:name w:val="vettetekst"/>
    <w:basedOn w:val="Standaard"/>
    <w:rPr>
      <w:b/>
    </w:rPr>
  </w:style>
  <w:style w:type="character" w:styleId="Paginanummer">
    <w:name w:val="page number"/>
    <w:basedOn w:val="Standaardalinea-lettertype"/>
    <w:semiHidden/>
  </w:style>
  <w:style w:type="character" w:customStyle="1" w:styleId="KoptekstChar">
    <w:name w:val="Koptekst Char"/>
    <w:link w:val="Koptekst"/>
    <w:rsid w:val="001575AE"/>
    <w:rPr>
      <w:rFonts w:ascii="Souvenir Lt BT" w:hAnsi="Souvenir Lt BT"/>
      <w:sz w:val="22"/>
    </w:rPr>
  </w:style>
  <w:style w:type="paragraph" w:customStyle="1" w:styleId="organonref">
    <w:name w:val="organonref"/>
    <w:basedOn w:val="Standaard"/>
    <w:rPr>
      <w:sz w:val="16"/>
    </w:rPr>
  </w:style>
  <w:style w:type="paragraph" w:customStyle="1" w:styleId="voet">
    <w:name w:val="voet"/>
    <w:basedOn w:val="Standaard"/>
    <w:rPr>
      <w:sz w:val="18"/>
    </w:rPr>
  </w:style>
  <w:style w:type="paragraph" w:customStyle="1" w:styleId="bankkenmerken">
    <w:name w:val="bankkenmerken"/>
    <w:basedOn w:val="Voettekst"/>
    <w:pPr>
      <w:tabs>
        <w:tab w:val="clear" w:pos="4153"/>
        <w:tab w:val="clear" w:pos="8306"/>
        <w:tab w:val="center" w:pos="4703"/>
        <w:tab w:val="right" w:pos="9406"/>
      </w:tabs>
    </w:pPr>
    <w:rPr>
      <w:sz w:val="12"/>
    </w:rPr>
  </w:style>
  <w:style w:type="paragraph" w:customStyle="1" w:styleId="refkop">
    <w:name w:val="refkop"/>
    <w:basedOn w:val="Standaard"/>
    <w:next w:val="Standaard"/>
    <w:rPr>
      <w:sz w:val="16"/>
    </w:rPr>
  </w:style>
  <w:style w:type="paragraph" w:customStyle="1" w:styleId="bedrijfsnaamvoet">
    <w:name w:val="bedrijfsnaamvoet"/>
    <w:basedOn w:val="Standaard"/>
    <w:next w:val="Standaard"/>
    <w:rPr>
      <w:sz w:val="16"/>
    </w:rPr>
  </w:style>
  <w:style w:type="paragraph" w:styleId="Ballontekst">
    <w:name w:val="Balloon Text"/>
    <w:basedOn w:val="Standaard"/>
    <w:link w:val="BallontekstChar"/>
    <w:uiPriority w:val="99"/>
    <w:semiHidden/>
    <w:unhideWhenUsed/>
    <w:rsid w:val="00AF2D7F"/>
    <w:rPr>
      <w:rFonts w:ascii="Tahoma" w:hAnsi="Tahoma"/>
      <w:sz w:val="16"/>
      <w:szCs w:val="16"/>
      <w:lang w:val="x-none" w:eastAsia="x-none"/>
    </w:rPr>
  </w:style>
  <w:style w:type="character" w:customStyle="1" w:styleId="BallontekstChar">
    <w:name w:val="Ballontekst Char"/>
    <w:link w:val="Ballontekst"/>
    <w:uiPriority w:val="99"/>
    <w:semiHidden/>
    <w:rsid w:val="00AF2D7F"/>
    <w:rPr>
      <w:rFonts w:ascii="Tahoma" w:hAnsi="Tahoma" w:cs="Tahoma"/>
      <w:sz w:val="16"/>
      <w:szCs w:val="16"/>
    </w:rPr>
  </w:style>
  <w:style w:type="character" w:styleId="Verwijzingopmerking">
    <w:name w:val="annotation reference"/>
    <w:uiPriority w:val="99"/>
    <w:semiHidden/>
    <w:unhideWhenUsed/>
    <w:rsid w:val="00E53E8A"/>
    <w:rPr>
      <w:sz w:val="16"/>
      <w:szCs w:val="16"/>
    </w:rPr>
  </w:style>
  <w:style w:type="paragraph" w:styleId="Tekstopmerking">
    <w:name w:val="annotation text"/>
    <w:basedOn w:val="Standaard"/>
    <w:link w:val="TekstopmerkingChar"/>
    <w:uiPriority w:val="99"/>
    <w:semiHidden/>
    <w:unhideWhenUsed/>
    <w:rsid w:val="00E53E8A"/>
    <w:rPr>
      <w:lang w:val="x-none" w:eastAsia="x-none"/>
    </w:rPr>
  </w:style>
  <w:style w:type="character" w:customStyle="1" w:styleId="TekstopmerkingChar">
    <w:name w:val="Tekst opmerking Char"/>
    <w:link w:val="Tekstopmerking"/>
    <w:uiPriority w:val="99"/>
    <w:semiHidden/>
    <w:rsid w:val="00E53E8A"/>
    <w:rPr>
      <w:rFonts w:ascii="Souvenir Lt BT" w:hAnsi="Souvenir Lt BT"/>
    </w:rPr>
  </w:style>
  <w:style w:type="paragraph" w:styleId="Onderwerpvanopmerking">
    <w:name w:val="annotation subject"/>
    <w:basedOn w:val="Tekstopmerking"/>
    <w:next w:val="Tekstopmerking"/>
    <w:link w:val="OnderwerpvanopmerkingChar"/>
    <w:uiPriority w:val="99"/>
    <w:semiHidden/>
    <w:unhideWhenUsed/>
    <w:rsid w:val="00E53E8A"/>
    <w:rPr>
      <w:b/>
      <w:bCs/>
    </w:rPr>
  </w:style>
  <w:style w:type="character" w:customStyle="1" w:styleId="OnderwerpvanopmerkingChar">
    <w:name w:val="Onderwerp van opmerking Char"/>
    <w:link w:val="Onderwerpvanopmerking"/>
    <w:uiPriority w:val="99"/>
    <w:semiHidden/>
    <w:rsid w:val="00E53E8A"/>
    <w:rPr>
      <w:rFonts w:ascii="Souvenir Lt BT" w:hAnsi="Souvenir Lt BT"/>
      <w:b/>
      <w:bCs/>
    </w:rPr>
  </w:style>
  <w:style w:type="character" w:styleId="Tekstvantijdelijkeaanduiding">
    <w:name w:val="Placeholder Text"/>
    <w:basedOn w:val="Standaardalinea-lettertype"/>
    <w:uiPriority w:val="99"/>
    <w:semiHidden/>
    <w:rsid w:val="007D5B64"/>
    <w:rPr>
      <w:color w:val="808080"/>
    </w:rPr>
  </w:style>
  <w:style w:type="paragraph" w:customStyle="1" w:styleId="pgbodytekstarial">
    <w:name w:val="pgbodytekstarial"/>
    <w:basedOn w:val="Standaard"/>
    <w:link w:val="pgbodytekstarialChar"/>
    <w:rsid w:val="00EB00C6"/>
    <w:rPr>
      <w:lang w:val="x-none" w:eastAsia="x-none"/>
    </w:rPr>
  </w:style>
  <w:style w:type="character" w:customStyle="1" w:styleId="pgbodytekstarialChar">
    <w:name w:val="pgbodytekstarial Char"/>
    <w:link w:val="pgbodytekstarial"/>
    <w:locked/>
    <w:rsid w:val="00EB00C6"/>
    <w:rPr>
      <w:rFonts w:ascii="Arial" w:hAnsi="Arial"/>
      <w:lang w:val="x-none" w:eastAsia="x-none"/>
    </w:rPr>
  </w:style>
  <w:style w:type="character" w:customStyle="1" w:styleId="Kop5Char">
    <w:name w:val="Kop 5 Char"/>
    <w:basedOn w:val="Standaardalinea-lettertype"/>
    <w:link w:val="Kop5"/>
    <w:uiPriority w:val="9"/>
    <w:semiHidden/>
    <w:rsid w:val="00B2087B"/>
    <w:rPr>
      <w:rFonts w:asciiTheme="majorHAnsi" w:eastAsiaTheme="majorEastAsia" w:hAnsiTheme="majorHAnsi" w:cstheme="majorBidi"/>
      <w:color w:val="2E74B5" w:themeColor="accent1" w:themeShade="BF"/>
      <w:sz w:val="22"/>
    </w:rPr>
  </w:style>
  <w:style w:type="character" w:styleId="Nadruk">
    <w:name w:val="Emphasis"/>
    <w:qFormat/>
    <w:rsid w:val="00B2087B"/>
    <w:rPr>
      <w:i/>
      <w:iCs/>
    </w:rPr>
  </w:style>
  <w:style w:type="paragraph" w:styleId="Plattetekstinspringen">
    <w:name w:val="Body Text Indent"/>
    <w:basedOn w:val="Standaard"/>
    <w:link w:val="PlattetekstinspringenChar"/>
    <w:uiPriority w:val="99"/>
    <w:unhideWhenUsed/>
    <w:rsid w:val="00F07368"/>
    <w:pPr>
      <w:spacing w:after="120"/>
      <w:ind w:left="283"/>
    </w:pPr>
    <w:rPr>
      <w:rFonts w:ascii="Times New Roman" w:hAnsi="Times New Roman"/>
      <w:sz w:val="24"/>
      <w:szCs w:val="24"/>
      <w:lang w:val="x-none" w:eastAsia="x-none"/>
    </w:rPr>
  </w:style>
  <w:style w:type="character" w:customStyle="1" w:styleId="PlattetekstinspringenChar">
    <w:name w:val="Platte tekst inspringen Char"/>
    <w:basedOn w:val="Standaardalinea-lettertype"/>
    <w:link w:val="Plattetekstinspringen"/>
    <w:uiPriority w:val="99"/>
    <w:rsid w:val="00F07368"/>
    <w:rPr>
      <w:sz w:val="24"/>
      <w:szCs w:val="24"/>
      <w:lang w:val="x-none" w:eastAsia="x-none"/>
    </w:rPr>
  </w:style>
  <w:style w:type="character" w:styleId="Hyperlink">
    <w:name w:val="Hyperlink"/>
    <w:unhideWhenUsed/>
    <w:rsid w:val="00F07368"/>
    <w:rPr>
      <w:color w:val="0000FF"/>
      <w:u w:val="single"/>
    </w:rPr>
  </w:style>
  <w:style w:type="paragraph" w:customStyle="1" w:styleId="bronvermelding">
    <w:name w:val="bronvermelding"/>
    <w:basedOn w:val="Standaard"/>
    <w:rsid w:val="00F07368"/>
    <w:pPr>
      <w:widowControl w:val="0"/>
      <w:tabs>
        <w:tab w:val="right" w:pos="9360"/>
      </w:tabs>
      <w:suppressAutoHyphens/>
      <w:snapToGrid w:val="0"/>
      <w:jc w:val="both"/>
    </w:pPr>
    <w:rPr>
      <w:rFonts w:ascii="CG Times" w:hAnsi="CG Times"/>
      <w:lang w:val="en-US"/>
    </w:rPr>
  </w:style>
  <w:style w:type="paragraph" w:styleId="Geenafstand">
    <w:name w:val="No Spacing"/>
    <w:uiPriority w:val="1"/>
    <w:qFormat/>
    <w:rsid w:val="00F07368"/>
    <w:rPr>
      <w:sz w:val="24"/>
      <w:szCs w:val="24"/>
    </w:rPr>
  </w:style>
  <w:style w:type="paragraph" w:styleId="Lijstalinea">
    <w:name w:val="List Paragraph"/>
    <w:basedOn w:val="Standaard"/>
    <w:uiPriority w:val="34"/>
    <w:qFormat/>
    <w:rsid w:val="00F07368"/>
    <w:pPr>
      <w:ind w:left="720"/>
      <w:contextualSpacing/>
    </w:pPr>
  </w:style>
  <w:style w:type="table" w:styleId="Tabelraster">
    <w:name w:val="Table Grid"/>
    <w:basedOn w:val="Standaardtabel"/>
    <w:uiPriority w:val="39"/>
    <w:rsid w:val="0028182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rsid w:val="0028182F"/>
    <w:rPr>
      <w:rFonts w:ascii="Souvenir Lt BT" w:hAnsi="Souvenir Lt BT"/>
      <w:sz w:val="22"/>
    </w:rPr>
  </w:style>
  <w:style w:type="character" w:styleId="GevolgdeHyperlink">
    <w:name w:val="FollowedHyperlink"/>
    <w:basedOn w:val="Standaardalinea-lettertype"/>
    <w:uiPriority w:val="99"/>
    <w:semiHidden/>
    <w:unhideWhenUsed/>
    <w:rsid w:val="001843ED"/>
    <w:rPr>
      <w:color w:val="954F72" w:themeColor="followedHyperlink"/>
      <w:u w:val="single"/>
    </w:rPr>
  </w:style>
  <w:style w:type="character" w:customStyle="1" w:styleId="Kop2Char">
    <w:name w:val="Kop 2 Char"/>
    <w:basedOn w:val="Standaardalinea-lettertype"/>
    <w:link w:val="Kop2"/>
    <w:uiPriority w:val="9"/>
    <w:rsid w:val="00765366"/>
    <w:rPr>
      <w:rFonts w:asciiTheme="majorHAnsi" w:eastAsiaTheme="majorEastAsia" w:hAnsiTheme="majorHAnsi"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2440">
      <w:bodyDiv w:val="1"/>
      <w:marLeft w:val="0"/>
      <w:marRight w:val="0"/>
      <w:marTop w:val="0"/>
      <w:marBottom w:val="0"/>
      <w:divBdr>
        <w:top w:val="none" w:sz="0" w:space="0" w:color="auto"/>
        <w:left w:val="none" w:sz="0" w:space="0" w:color="auto"/>
        <w:bottom w:val="none" w:sz="0" w:space="0" w:color="auto"/>
        <w:right w:val="none" w:sz="0" w:space="0" w:color="auto"/>
      </w:divBdr>
    </w:div>
    <w:div w:id="341980606">
      <w:bodyDiv w:val="1"/>
      <w:marLeft w:val="0"/>
      <w:marRight w:val="0"/>
      <w:marTop w:val="0"/>
      <w:marBottom w:val="0"/>
      <w:divBdr>
        <w:top w:val="none" w:sz="0" w:space="0" w:color="auto"/>
        <w:left w:val="none" w:sz="0" w:space="0" w:color="auto"/>
        <w:bottom w:val="none" w:sz="0" w:space="0" w:color="auto"/>
        <w:right w:val="none" w:sz="0" w:space="0" w:color="auto"/>
      </w:divBdr>
    </w:div>
    <w:div w:id="531842360">
      <w:bodyDiv w:val="1"/>
      <w:marLeft w:val="0"/>
      <w:marRight w:val="0"/>
      <w:marTop w:val="0"/>
      <w:marBottom w:val="0"/>
      <w:divBdr>
        <w:top w:val="none" w:sz="0" w:space="0" w:color="auto"/>
        <w:left w:val="none" w:sz="0" w:space="0" w:color="auto"/>
        <w:bottom w:val="none" w:sz="0" w:space="0" w:color="auto"/>
        <w:right w:val="none" w:sz="0" w:space="0" w:color="auto"/>
      </w:divBdr>
    </w:div>
    <w:div w:id="599026348">
      <w:bodyDiv w:val="1"/>
      <w:marLeft w:val="0"/>
      <w:marRight w:val="0"/>
      <w:marTop w:val="0"/>
      <w:marBottom w:val="0"/>
      <w:divBdr>
        <w:top w:val="none" w:sz="0" w:space="0" w:color="auto"/>
        <w:left w:val="none" w:sz="0" w:space="0" w:color="auto"/>
        <w:bottom w:val="none" w:sz="0" w:space="0" w:color="auto"/>
        <w:right w:val="none" w:sz="0" w:space="0" w:color="auto"/>
      </w:divBdr>
    </w:div>
    <w:div w:id="717557985">
      <w:bodyDiv w:val="1"/>
      <w:marLeft w:val="0"/>
      <w:marRight w:val="0"/>
      <w:marTop w:val="0"/>
      <w:marBottom w:val="0"/>
      <w:divBdr>
        <w:top w:val="none" w:sz="0" w:space="0" w:color="auto"/>
        <w:left w:val="none" w:sz="0" w:space="0" w:color="auto"/>
        <w:bottom w:val="none" w:sz="0" w:space="0" w:color="auto"/>
        <w:right w:val="none" w:sz="0" w:space="0" w:color="auto"/>
      </w:divBdr>
    </w:div>
    <w:div w:id="758529218">
      <w:bodyDiv w:val="1"/>
      <w:marLeft w:val="0"/>
      <w:marRight w:val="0"/>
      <w:marTop w:val="0"/>
      <w:marBottom w:val="0"/>
      <w:divBdr>
        <w:top w:val="none" w:sz="0" w:space="0" w:color="auto"/>
        <w:left w:val="none" w:sz="0" w:space="0" w:color="auto"/>
        <w:bottom w:val="none" w:sz="0" w:space="0" w:color="auto"/>
        <w:right w:val="none" w:sz="0" w:space="0" w:color="auto"/>
      </w:divBdr>
    </w:div>
    <w:div w:id="821198480">
      <w:bodyDiv w:val="1"/>
      <w:marLeft w:val="0"/>
      <w:marRight w:val="0"/>
      <w:marTop w:val="0"/>
      <w:marBottom w:val="0"/>
      <w:divBdr>
        <w:top w:val="none" w:sz="0" w:space="0" w:color="auto"/>
        <w:left w:val="none" w:sz="0" w:space="0" w:color="auto"/>
        <w:bottom w:val="none" w:sz="0" w:space="0" w:color="auto"/>
        <w:right w:val="none" w:sz="0" w:space="0" w:color="auto"/>
      </w:divBdr>
    </w:div>
    <w:div w:id="835270104">
      <w:bodyDiv w:val="1"/>
      <w:marLeft w:val="0"/>
      <w:marRight w:val="0"/>
      <w:marTop w:val="0"/>
      <w:marBottom w:val="0"/>
      <w:divBdr>
        <w:top w:val="none" w:sz="0" w:space="0" w:color="auto"/>
        <w:left w:val="none" w:sz="0" w:space="0" w:color="auto"/>
        <w:bottom w:val="none" w:sz="0" w:space="0" w:color="auto"/>
        <w:right w:val="none" w:sz="0" w:space="0" w:color="auto"/>
      </w:divBdr>
    </w:div>
    <w:div w:id="1023239632">
      <w:bodyDiv w:val="1"/>
      <w:marLeft w:val="0"/>
      <w:marRight w:val="0"/>
      <w:marTop w:val="0"/>
      <w:marBottom w:val="0"/>
      <w:divBdr>
        <w:top w:val="none" w:sz="0" w:space="0" w:color="auto"/>
        <w:left w:val="none" w:sz="0" w:space="0" w:color="auto"/>
        <w:bottom w:val="none" w:sz="0" w:space="0" w:color="auto"/>
        <w:right w:val="none" w:sz="0" w:space="0" w:color="auto"/>
      </w:divBdr>
    </w:div>
    <w:div w:id="1058671866">
      <w:bodyDiv w:val="1"/>
      <w:marLeft w:val="0"/>
      <w:marRight w:val="0"/>
      <w:marTop w:val="0"/>
      <w:marBottom w:val="0"/>
      <w:divBdr>
        <w:top w:val="none" w:sz="0" w:space="0" w:color="auto"/>
        <w:left w:val="none" w:sz="0" w:space="0" w:color="auto"/>
        <w:bottom w:val="none" w:sz="0" w:space="0" w:color="auto"/>
        <w:right w:val="none" w:sz="0" w:space="0" w:color="auto"/>
      </w:divBdr>
    </w:div>
    <w:div w:id="1110391380">
      <w:bodyDiv w:val="1"/>
      <w:marLeft w:val="0"/>
      <w:marRight w:val="0"/>
      <w:marTop w:val="0"/>
      <w:marBottom w:val="0"/>
      <w:divBdr>
        <w:top w:val="none" w:sz="0" w:space="0" w:color="auto"/>
        <w:left w:val="none" w:sz="0" w:space="0" w:color="auto"/>
        <w:bottom w:val="none" w:sz="0" w:space="0" w:color="auto"/>
        <w:right w:val="none" w:sz="0" w:space="0" w:color="auto"/>
      </w:divBdr>
    </w:div>
    <w:div w:id="1155411825">
      <w:bodyDiv w:val="1"/>
      <w:marLeft w:val="0"/>
      <w:marRight w:val="0"/>
      <w:marTop w:val="0"/>
      <w:marBottom w:val="0"/>
      <w:divBdr>
        <w:top w:val="none" w:sz="0" w:space="0" w:color="auto"/>
        <w:left w:val="none" w:sz="0" w:space="0" w:color="auto"/>
        <w:bottom w:val="none" w:sz="0" w:space="0" w:color="auto"/>
        <w:right w:val="none" w:sz="0" w:space="0" w:color="auto"/>
      </w:divBdr>
    </w:div>
    <w:div w:id="1709722818">
      <w:bodyDiv w:val="1"/>
      <w:marLeft w:val="0"/>
      <w:marRight w:val="0"/>
      <w:marTop w:val="0"/>
      <w:marBottom w:val="0"/>
      <w:divBdr>
        <w:top w:val="none" w:sz="0" w:space="0" w:color="auto"/>
        <w:left w:val="none" w:sz="0" w:space="0" w:color="auto"/>
        <w:bottom w:val="none" w:sz="0" w:space="0" w:color="auto"/>
        <w:right w:val="none" w:sz="0" w:space="0" w:color="auto"/>
      </w:divBdr>
    </w:div>
    <w:div w:id="1858038347">
      <w:bodyDiv w:val="1"/>
      <w:marLeft w:val="0"/>
      <w:marRight w:val="0"/>
      <w:marTop w:val="0"/>
      <w:marBottom w:val="0"/>
      <w:divBdr>
        <w:top w:val="none" w:sz="0" w:space="0" w:color="auto"/>
        <w:left w:val="none" w:sz="0" w:space="0" w:color="auto"/>
        <w:bottom w:val="none" w:sz="0" w:space="0" w:color="auto"/>
        <w:right w:val="none" w:sz="0" w:space="0" w:color="auto"/>
      </w:divBdr>
    </w:div>
    <w:div w:id="1965887644">
      <w:bodyDiv w:val="1"/>
      <w:marLeft w:val="0"/>
      <w:marRight w:val="0"/>
      <w:marTop w:val="0"/>
      <w:marBottom w:val="0"/>
      <w:divBdr>
        <w:top w:val="none" w:sz="0" w:space="0" w:color="auto"/>
        <w:left w:val="none" w:sz="0" w:space="0" w:color="auto"/>
        <w:bottom w:val="none" w:sz="0" w:space="0" w:color="auto"/>
        <w:right w:val="none" w:sz="0" w:space="0" w:color="auto"/>
      </w:divBdr>
    </w:div>
    <w:div w:id="209166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ur-lex.europa.eu/legal-content/NL/TXT/PDF/?uri=CELEX:32013R1303&amp;from=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avWordReportXmlPart xmlns="urn:microsoft-dynamics-nav/reports/_x0032_5b_Beschikking_positief/60098/">
  <Workflow_Process_Line>
    <Document_Header>
      <InternNumbe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w:rsidRDefault="000644AA"&gt;&lt;w:r&gt;&lt;w:rPr&gt;&lt;w:rFonts w:cs="Arial"/&gt;&lt;/w:rPr&gt;&lt;w:t&gt;InternNumber&lt;/w:t&gt;&lt;/w:r&gt;&lt;/w:p&gt;&lt;w:sectPr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InternNumber>
      <Workdate>Workdate</Workdate>
    </Document_Header>
    <Document_extra_info>
      <ExtraInfoText1>ExtraInfoText1</ExtraInfoText1>
      <ExtraInfoText2>ExtraInfoText2</ExtraInfoText2>
      <ExtraInfoText3>ExtraInfoText3</ExtraInfoText3>
      <ExtraInfoText4>ExtraInfoText4</ExtraInfoText4>
      <ExtraInfoText5>ExtraInfoText5</ExtraInfoText5>
    </Document_extra_info>
    <Company_Information>
      <Companyaddress>Companyaddress</Companyaddress>
      <CompanyCity>CompanyCity</CompanyCity>
      <CompanyName>CompanyName</CompanyName>
      <CompanyPhoneNo>CompanyPhoneNo</CompanyPhoneNo>
      <CompanyPicture/>
      <CompanyPostcode>CompanyPostcode</CompanyPostcode>
      <CompanyTelexNo>CompanyTelexNo</CompanyTelexNo>
      <HomePage>HomePage</HomePage>
      <ProgramDescription>ProgramDescription</ProgramDescription>
      <Regio>Regio</Regio>
    </Company_Information>
    <Employee>
      <Employee_EMail>Employee_EMail</Employee_EMail>
      <Employee_FirstName>Employee_FirstName</Employee_FirstName>
      <Employee_Initials>Employee_Initials</Employee_Initials>
      <Employee_JobTitle>Employee_JobTitle</Employee_JobTitle>
      <Employee_LastName>Employee_LastName</Employee_LastName>
      <Employee_MiddleName>Employee_MiddleName</Employee_MiddleName>
      <Employee_PhoneNo>Employee_PhoneNo</Employee_PhoneNo>
      <EmployeeLetterName>EmployeeLetterName</EmployeeLetterName>
    </Employee>
    <Job>
      <AdjucationMandatory_Job>AdjucationMandatory_Job</AdjucationMandatory_Job>
      <Admissible_Job>Admissible_Job</Admissible_Job>
      <Artikel55lid2_Job>Artikel55lid2_Job</Artikel55lid2_Job>
      <Artikel55lid3_Job>Artikel55lid3_Job</Artikel55lid3_Job>
      <AttributionDate_Job>AttributionDate_Job</AttributionDate_Job>
      <BankIBAN>BankIBAN</BankIBAN>
      <BankTNV>BankTNV</BankTNV>
      <CompletedTaskVersionNo_Job>CompletedTaskVersionNo_Job</CompletedTaskVersionNo_Job>
      <ConceptRequest_Job>ConceptRequest_Job</ConceptRequest_Job>
      <ConclusionDate_Job>ConclusionDate_Job</ConclusionDate_Job>
      <ContactAddress_Job>ContactAddress_Job</ContactAddress_Job>
      <ContactAddress2_Job>ContactAddress2_Job</ContactAddress2_Job>
      <ContactCity_Job>ContactCity_Job</ContactCity_Job>
      <ContactCountryRegionCode_Job>ContactCountryRegionCode_Job</ContactCountryRegionCode_Job>
      <ContactCounty_Job>ContactCounty_Job</ContactCounty_Job>
      <ContactEMail_Job>ContactEMail_Job</ContactEMail_Job>
      <ContactName_Job>ContactName_Job</ContactName_Job>
      <ContactName2_Job>ContactName2_Job</ContactName2_Job>
      <ContactNo_Job>ContactNo_Job</ContactNo_Job>
      <ContactPersonEMail_Job>ContactPersonEMail_Job</ContactPersonEMail_Job>
      <ContactPersonName_Job>ContactPersonName_Job</ContactPersonName_Job>
      <ContactPersonNo_Job>ContactPersonNo_Job</ContactPersonNo_Job>
      <ContactPersonPhoneNo_Job>ContactPersonPhoneNo_Job</ContactPersonPhoneNo_Job>
      <ContactPhoneNo_Job>ContactPhoneNo_Job</ContactPhoneNo_Job>
      <ContactPostCode_Job>ContactPostCode_Job</ContactPostCode_Job>
      <ControlAtSite_Job>ControlAtSite_Job</ControlAtSite_Job>
      <Controleverklaring_Job>Controleverklaring_Job</Controleverklaring_Job>
      <CreationDate_Job>CreationDate_Job</CreationDate_Job>
      <DateAdvisoryCommittee_Job>DateAdvisoryCommittee_Job</DateAdvisoryCommittee_Job>
      <DatecompletedRequest_Job>&lt;?xml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w:rsidRDefault="000644AA"&gt;&lt;w:r&gt;&lt;w:rPr&gt;&lt;w:rFonts w:cs="Arial"/&gt;&lt;/w:rPr&gt;&lt;w:t&gt;DatecompletedRequest_Job&lt;/w:t&gt;&lt;/w:r&gt;&lt;/w:p&gt;&lt;w:sectPr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DatecompletedRequest_Job>
      <DateJobVisit_Job>DateJobVisit_Job</DateJobVisit_Job>
      <DateLastStatement_Job>DateLastStatement_Job</DateLastStatement_Job>
      <Dateontheffingsverzoek_Job>Dateontheffingsverzoek_Job</Dateontheffingsverzoek_Job>
      <DateStuurgroepCities_Job>DateStuurgroepCities_Job</DateStuurgroepCities_Job>
      <DateStuurgroepSoutheast_Job>DateStuurgroepSoutheast_Job</DateStuurgroepSoutheast_Job>
      <DateStuurgroepSouthwest_Job>DateStuurgroepSouthwest_Job</DateStuurgroepSouthwest_Job>
      <DatumconceptrapportageCTP_Job>DatumconceptrapportageCTP_Job</DatumconceptrapportageCTP_Job>
      <DatumconceptrapportageCTPPlusVierWeken_Job>DatumconceptrapportageCTPPlusVierWeken_Job</DatumconceptrapportageCTPPlusVierWeken_Job>
      <DatumdevrapportageCTP_Job>DatumdevrapportageCTP_Job</DatumdevrapportageCTP_Job>
      <Datumklankbordgroep_Job>Datumklankbordgroep_Job</Datumklankbordgroep_Job>
      <Datumverzoektotvastst_Job>Datumverzoektotvastst_Job</Datumverzoektotvastst_Job>
      <Description_Job>Description_Job</Description_Job>
      <Description2_Job>Description2_Job</Description2_Job>
      <DrieMaandenPlusEndDat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w:rsidRDefault="000644AA"&gt;&lt;w:r&gt;&lt;w:t&gt;DrieMaandenPlusEndDate&lt;/w:t&gt;&lt;/w:r&gt;&lt;/w:p&gt;&lt;w:sectPr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DrieMaandenPlusEndDate>
      <Economischeactiviteit_Job>Economischeactiviteit_Job</Economischeactiviteit_Job>
      <EfroAmount>EfroAmount</EfroAmount>
      <EFROProjectNo_Job>EFROProjectNo_Job</EFROProjectNo_Job>
      <EindRapportageDatum_Job>EindRapportageDatum_Job</EindRapportageDatum_Job>
      <EndDate_Job>&lt;?xml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w:rsidRDefault="000644AA"&gt;&lt;w:r&gt;&lt;w:t&gt;EndDate_Job&lt;/w:t&gt;&lt;/w:r&gt;&lt;/w:p&gt;&lt;w:sectPr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EndDate_Job>
      <ExpertAdvice_Job>ExpertAdvice_Job</ExpertAdvice_Job>
      <ExternalJobConsultation_Job>ExternalJobConsultation_Job</ExternalJobConsultation_Job>
      <FA_Job>FA_Job</FA_Job>
      <FinalRequest_Job>FinalRequest_Job</FinalRequest_Job>
      <Financieringsvorm_Job>Financieringsvorm_Job</Financieringsvorm_Job>
      <Head_Job>Head_Job</Head_Job>
      <IA_Job>IA_Job</IA_Job>
      <Instandhoudingsplicht3jaar_Job>Instandhoudingsplicht3jaar_Job</Instandhoudingsplicht3jaar_Job>
      <Instandhoudingsplicht5jaar_Job>Instandhoudingsplicht5jaar_Job</Instandhoudingsplicht5jaar_Job>
      <InterimPaymentsAllowed_Job>InterimPaymentsAllowed_Job</InterimPaymentsAllowed_Job>
      <Intermediar_Job>Intermediar_Job</Intermediar_Job>
      <LaatsteDatumIndienenSubsidieaanvraag>LaatsteDatumIndienenSubsidieaanvraag</LaatsteDatumIndienenSubsidieaanvraag>
      <Monitoringstaatssteun_Job>Monitoringstaatssteun_Job</Monitoringstaatssteun_Job>
      <Name_Job>&lt;?xml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w:rsidRDefault="000644AA"&gt;&lt;w:r&gt;&lt;w:rPr&gt;&lt;w:rFonts w:cs="Arial"/&gt;&lt;w:i/&gt;&lt;/w:rPr&gt;&lt;w:t&gt;Name_Job&lt;/w:t&gt;&lt;/w:r&gt;&lt;/w:p&gt;&lt;w:sectPr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Name_Job>
      <No_Job>No_Job</No_Job>
      <NumberofPartners_Job>NumberofPartners_Job</NumberofPartners_Job>
      <OrientationJobNo_Job>OrientationJobNo_Job</OrientationJobNo_Job>
      <Plaatsvanuitvoering_Job>Plaatsvanuitvoering_Job</Plaatsvanuitvoering_Job>
      <PM_Job>PM_Job</PM_Job>
      <PriorityCode_Job>PriorityCode_Job</PriorityCode_Job>
      <ProgramCode_Job>ProgramCode_Job</ProgramCode_Job>
      <ProgressreportNo_Job>ProgressreportNo_Job</ProgressreportNo_Job>
      <ProgressStatus_Job>ProgressStatus_Job</ProgressStatus_Job>
      <ProjectwijzigingDatum>ProjectwijzigingDatum</ProjectwijzigingDatum>
      <ProjectwijzigingOmschrijving>ProjectwijzigingOmschrijving</ProjectwijzigingOmschrijving>
      <ProvinciaalAmount>ProvinciaalAmount</ProvinciaalAmount>
      <ReAttributionDate_Job>ReAttributionDate_Job</ReAttributionDate_Job>
      <ReConclusion_Job>ReConclusion_Job</ReConclusion_Job>
      <RijksAmount>RijksAmount</RijksAmount>
      <RiskProfileResult_Job>RiskProfileResult_Job</RiskProfileResult_Job>
      <SearchDescription_Job>SearchDescription_Job</SearchDescription_Job>
      <Soortgebied_Job>Soortgebied_Job</Soortgebied_Job>
      <StartDate_Job>StartDate_Job</StartDate_Job>
      <Status_Job>Status_Job</Status_Job>
      <Steunverlening_Job>Steunverlening_Job</Steunverlening_Job>
      <SubsidyGroup_Job>SubsidyGroup_Job</SubsidyGroup_Job>
      <SubsidyScheme_Job>SubsidyScheme_Job</SubsidyScheme_Job>
      <TaskVersionNo_Job>TaskVersionNo_Job</TaskVersionNo_Job>
      <TerritoryCode_Job>TerritoryCode_Job</TerritoryCode_Job>
      <TestingFramework_Job>TestingFramework_Job</TestingFramework_Job>
      <Thematischedoelstelling_Job>Thematischedoelstelling_Job</Thematischedoelstelling_Job>
      <TotCostAm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w:rsidRDefault="000644AA"&gt;&lt;w:r&gt;&lt;w:rPr&gt;&lt;w:rFonts w:cs="Arial"/&gt;&lt;w:b/&gt;&lt;w:sz w:val="18"/&gt;&lt;/w:rPr&gt;&lt;w:t&gt;TotCostAmt&lt;/w:t&gt;&lt;/w:r&gt;&lt;/w:p&gt;&lt;w:sectPr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TotCostAmt>
      <TotExpPlanAmt>TotExpPlanAmt</TotExpPlanAmt>
      <TotFinancingAm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w:rsidRDefault="000644AA"&gt;&lt;w:r&gt;&lt;w:rPr&gt;&lt;w:rFonts w:cs="Arial"/&gt;&lt;w:b/&gt;&lt;w:sz w:val="18"/&gt;&lt;w:szCs w:val="16"/&gt;&lt;/w:rPr&gt;&lt;w:t&gt;TotFinancingAmt&lt;/w:t&gt;&lt;/w:r&gt;&lt;/w:p&gt;&lt;w:sectPr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TotFinancingAmt>
      <TotSubAmt>TotSubAmt</TotSubAmt>
      <Uitvoeringssystpergebied_Job>Uitvoeringssystpergebied_Job</Uitvoeringssystpergebied_Job>
      <ContactCompany>
        <Address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w:rsidRDefault="000644AA"&gt;&lt;w:r&gt;&lt;w:rPr&gt;&lt;w:rFonts w:cs="Arial"/&gt;&lt;w:lang w:val="en-US"/&gt;&lt;/w:rPr&gt;&lt;w:t&gt;Address_ContactCompany&lt;/w:t&gt;&lt;/w:r&gt;&lt;/w:p&gt;&lt;w:sectPr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Address_ContactCompany>
        <Address2_ContactCompany>Address2_ContactCompany</Address2_ContactCompany>
        <City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w:rsidRDefault="000644AA"&gt;&lt;w:r&gt;&lt;w:rPr&gt;&lt;w:rFonts w:cs="Arial"/&gt;&lt;w:lang w:val="en-US"/&gt;&lt;/w:rPr&gt;&lt;w:t&gt;City_ContactCompany&lt;/w:t&gt;&lt;/w:r&gt;&lt;/w:p&gt;&lt;w:sectPr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City_ContactCompany>
        <City2_ContactCompany>City2_ContactCompany</City2_ContactCompany>
        <CountryRegionCode_ContactCompany>CountryRegionCode_ContactCompany</CountryRegionCode_ContactCompany>
        <County_ContactCompany>County_ContactCompany</County_ContactCompany>
        <EMail_ContactCompany>EMail_ContactCompany</EMail_ContactCompany>
        <EMail2_ContactCompany>EMail2_ContactCompany</EMail2_ContactCompany>
        <ExtensionNo_ContactCompany>ExtensionNo_ContactCompany</ExtensionNo_ContactCompany>
        <FaxNo_ContactCompany>FaxNo_ContactCompany</FaxNo_ContactCompany>
        <FirstName_ContactCompany>FirstName_ContactCompany</FirstName_ContactCompany>
        <HomePage_ContactCompany>HomePage_ContactCompany</HomePage_ContactCompany>
        <Initials_ContactCompany>Initials_ContactCompany</Initials_ContactCompany>
        <JobTitle_ContactCompany>JobTitle_ContactCompany</JobTitle_ContactCompany>
        <KVK_ContactCompany>KVK_ContactCompany</KVK_ContactCompany>
        <MiddleName_ContactCompany>MiddleName_ContactCompany</MiddleName_ContactCompany>
        <MKB_ContactCompany>MKB_ContactCompany</MKB_ContactCompany>
        <MobilePhoneNo_ContactCompany>MobilePhoneNo_ContactCompany</MobilePhoneNo_ContactCompany>
        <Name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w:rsidRDefault="002B3A0A"&gt;&lt;w:r w:rsidRPr="002B3A0A"&gt;&lt;w:rPr&gt;&lt;w:rFonts w:cs="Arial"/&gt;&lt;w:lang w:val="en-GB"/&gt;&lt;/w:rPr&gt;&lt;w:t&gt;Name_ContactCompany&lt;/w:t&gt;&lt;/w:r&gt;&lt;/w:p&gt;&lt;w:sectPr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Name_ContactCompany>
        <Name2_ContactCompany>Name2_ContactCompany</Name2_ContactCompany>
        <No_ContactCompany>No_ContactCompany</No_ContactCompany>
        <PhoneNo_ContactCompany>PhoneNo_ContactCompany</PhoneNo_ContactCompany>
        <PostCode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w:rsidRDefault="000644AA"&gt;&lt;w:r&gt;&lt;w:rPr&gt;&lt;w:rFonts w:cs="Arial"/&gt;&lt;w:lang w:val="en-US"/&gt;&lt;/w:rPr&gt;&lt;w:t&gt;PostCode_ContactCompany&lt;/w:t&gt;&lt;/w:r&gt;&lt;/w:p&gt;&lt;w:sectPr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PostCode_ContactCompany>
        <PostCode2_ContactCompany>PostCode2_ContactCompany</PostCode2_ContactCompany>
        <SalutationCode_ContactCompany>SalutationCode_ContactCompany</SalutationCode_ContactCompany>
        <SBI_ContactCompany>SBI_ContactCompany</SBI_ContactCompany>
        <Surname_ContactCompany>Surname_ContactCompany</Surname_ContactCompany>
        <TAVCode_ContactCompany>TAVCode_ContactCompany</TAVCode_ContactCompany>
        <TreatedBy_ContactCompany>TreatedBy_ContactCompany</TreatedBy_ContactCompany>
        <VATRegistrationNo_ContactCompany>VATRegistrationNo_ContactCompany</VATRegistrationNo_ContactCompany>
        <Vestigingsnummer_ContactCompany>Vestigingsnummer_ContactCompany</Vestigingsnummer_ContactCompany>
      </ContactCompany>
      <ContactPerson>
        <Aanhef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w:rsidRDefault="000644AA"&gt;&lt;w:r&gt;&lt;w:rPr&gt;&lt;w:rFonts w:cs="Arial"/&gt;&lt;/w:rPr&gt;&lt;w:t&gt;AanhefText&lt;/w:t&gt;&lt;/w:r&gt;&lt;/w:p&gt;&lt;w:sectPr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AanhefText>
        <Address_ContactPerson>Address_ContactPerson</Address_ContactPerson>
        <Address2_ContactPerson>Address2_ContactPerson</Address2_ContactPerson>
        <City_ContactPerson>City_ContactPerson</City_ContactPerson>
        <City2_ContactPerson>City2_ContactPerson</City2_ContactPerson>
        <CountryRegionCode_ContactPerson>CountryRegionCode_ContactPerson</CountryRegionCode_ContactPerson>
        <County_ContactPerson>County_ContactPerson</County_ContactPerson>
        <EMail_ContactPerson>EMail_ContactPerson</EMail_ContactPerson>
        <EMail2_ContactPerson>EMail2_ContactPerson</EMail2_ContactPerson>
        <ExtensionNo_ContactPerson>ExtensionNo_ContactPerson</ExtensionNo_ContactPerson>
        <FaxNo_ContactPerson>FaxNo_ContactPerson</FaxNo_ContactPerson>
        <FirstName_ContactPerson>FirstName_ContactPerson</FirstName_ContactPerson>
        <HomePage_ContactPerson>HomePage_ContactPerson</HomePage_ContactPerson>
        <Initials_ContactPerson>Initials_ContactPerson</Initials_ContactPerson>
        <JobNo_ContactPerson>JobNo_ContactPerson</JobNo_ContactPerson>
        <JobTitle_ContactPerson>JobTitle_ContactPerson</JobTitle_ContactPerson>
        <MiddleName_ContactPerson>MiddleName_ContactPerson</MiddleName_ContactPerson>
        <MKB_ContactPerson>MKB_ContactPerson</MKB_ContactPerson>
        <MobilePhoneNo_ContactPerson>MobilePhoneNo_ContactPerson</MobilePhoneNo_ContactPerson>
        <Name_ContactPerson>Name_ContactPerson</Name_ContactPerson>
        <Name2_ContactPerson>Name2_ContactPerson</Name2_ContactPerson>
        <No_ContactPerson>No_ContactPerson</No_ContactPerson>
        <PhoneNo_ContactPerson>PhoneNo_ContactPerson</PhoneNo_ContactPerson>
        <PostCode_ContactPerson>PostCode_ContactPerson</PostCode_ContactPerson>
        <PostCode2_ContactPerson>PostCode2_ContactPerson</PostCode2_ContactPerson>
        <SalutationCode_ContactPerson>SalutationCode_ContactPerson</SalutationCode_ContactPerson>
        <SBI_ContactPerson>SBI_ContactPerson</SBI_ContactPerson>
        <SearchEMail_ContactPerson>SearchEMail_ContactPerson</SearchEMail_ContactPerson>
        <Surname_ContactPerson>Surname_ContactPerson</Surname_ContactPerson>
        <TAVCode_ContactPerson>TAVCode_ContactPerson</TAVCode_ContactPerson>
        <TAV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w:rsidR="00C64175" w:rsidRPr="00A3036F" w:rsidRDefault="000644AA" w:rsidP="00CC4B3A"&gt;&lt;w:pPr&gt;&lt;w:pStyle w:val="Koptekst"/&gt;&lt;w:tabs&gt;&lt;w:tab w:val="clear" w:pos="4153"/&gt;&lt;w:tab w:val="clear" w:pos="8306"/&gt;&lt;/w:tabs&gt;&lt;w:spacing w:line="240" w:lineRule="auto"/&gt;&lt;w:rPr&gt;&lt;w:rFonts w:cs="Arial"/&gt;&lt;w:lang w:val="en-US" w:eastAsia="nl-NL"/&gt;&lt;/w:rPr&gt;&lt;/w:pPr&gt;&lt;w:r&gt;&lt;w:rPr&gt;&lt;w:rFonts w:cs="Arial"/&gt;&lt;w:lang w:val="en-US" w:eastAsia="nl-NL"/&gt;&lt;/w:rPr&gt;&lt;w:t&gt;TAVText&lt;/w:t&gt;&lt;/w:r&gt;&lt;/w:p&gt;&lt;w:p w:rsidR="00000000" w:rsidRDefault="006115D3"/&gt;&lt;w:sectPr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w:val="00CC4B3A"/&gt;&lt;w:pPr&gt;&lt;w:spacing w:before="120" w:line="280" w:lineRule="atLeast"/&gt;&lt;/w:pPr&gt;&lt;w:rPr&gt;&lt;w:rFonts w:ascii="Arial" w:hAnsi="Arial"/&gt;&lt;/w:rPr&gt;&lt;/w:style&gt;&lt;w:style w:type="paragraph" w:styleId="Kop1"&gt;&lt;w:name w:val="heading 1"/&gt;&lt;w:basedOn w:val="Standaard"/&gt;&lt;w:next w:val="Standaard"/&gt;&lt;w:qFormat/&gt;&lt;w:rsid w:val="006F4278"/&gt;&lt;w:pPr&gt;&lt;w:keepNext/&gt;&lt;w:numPr&gt;&lt;w:numId w:val="1"/&gt;&lt;/w:numPr&gt;&lt;w:spacing w:before="360" w:after="60"/&gt;&lt;w:ind w:left="357" w:hanging="357"/&gt;&lt;w:outlineLvl w:val="0"/&gt;&lt;/w:pPr&gt;&lt;w:rPr&gt;&lt;w:b/&gt;&lt;w:kern w:val="28"/&gt;&lt;w:sz w:val="22"/&gt;&lt;/w:rPr&gt;&lt;/w:style&gt;&lt;w:style w:type="paragraph" w:styleId="Kop2"&gt;&lt;w:name w:val="heading 2"/&gt;&lt;w:basedOn w:val="Standaard"/&gt;&lt;w:next w:val="Standaard"/&gt;&lt;w:link w:val="Kop2Char"/&gt;&lt;w:uiPriority w:val="9"/&gt;&lt;w:unhideWhenUsed/&gt;&lt;w:qFormat/&gt;&lt;w:rsid w:val="00765366"/&gt;&lt;w:pPr&gt;&lt;w:keepNext/&gt;&lt;w:keepLines/&gt;&lt;w:spacing w:before="40"/&gt;&lt;w:outlineLvl w:val="1"/&gt;&lt;/w:pPr&gt;&lt;w:rPr&gt;&lt;w:rFonts w:asciiTheme="majorHAnsi" w:eastAsiaTheme="majorEastAsia" w:hAnsiTheme="majorHAnsi" w:cstheme="majorBidi"/&gt;&lt;w:sz w:val="26"/&gt;&lt;w:szCs w:val="26"/&gt;&lt;/w:rPr&gt;&lt;/w:style&gt;&lt;w:style w:type="paragraph" w:styleId="Kop5"&gt;&lt;w:name w:val="heading 5"/&gt;&lt;w:basedOn w:val="Standaard"/&gt;&lt;w:next w:val="Standaard"/&gt;&lt;w:link w:val="Kop5Char"/&gt;&lt;w:uiPriority w:val="9"/&gt;&lt;w:semiHidden/&gt;&lt;w:unhideWhenUsed/&gt;&lt;w:qFormat/&gt;&lt;w:rsid w:val="00B2087B"/&gt;&lt;w:pPr&gt;&lt;w:keepNext/&gt;&lt;w:keepLines/&gt;&lt;w:spacing w:before="40"/&gt;&lt;w:outlineLvl w:val="4"/&gt;&lt;/w:pPr&gt;&lt;w:rPr&gt;&lt;w:rFonts w:asciiTheme="majorHAnsi" w:eastAsiaTheme="majorEastAsia" w:hAnsiTheme="majorHAnsi" w:cstheme="majorBidi"/&gt;&lt;w:color w:val="2E74B5" w:themeColor="accent1" w:themeShade="BF"/&gt;&lt;/w:rPr&gt;&lt;/w:style&gt;&lt;w:style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w:val="Standaard"/&gt;&lt;w:link w:val="pgbodytekstarialChar"/&gt;&lt;w:rsid w:val="00EB00C6"/&gt;&lt;w:rPr&gt;&lt;w:lang w:val="x-none" w:eastAsia="x-none"/&gt;&lt;/w:rPr&gt;&lt;/w:style&gt;&lt;w:style w:type="character" w:customStyle="1" w:styleId="pgbodytekstarialChar"&gt;&lt;w:name w:val="pgbodytekstarial Char"/&gt;&lt;w:link w:val="pgbodytekstarial"/&gt;&lt;w:locked/&gt;&lt;w:rsid w:val="00EB00C6"/&gt;&lt;w:rPr&gt;&lt;w:rFonts w:ascii="Arial" w:hAnsi="Arial"/&gt;&lt;w:lang w:val="x-none" w:eastAsia="x-none"/&gt;&lt;/w:rPr&gt;&lt;/w:style&gt;&lt;w:style w:type="character" w:customStyle="1" w:styleId="Kop5Char"&gt;&lt;w:name w:val="Kop 5 Char"/&gt;&lt;w:basedOn w:val="Standaardalinea-lettertype"/&gt;&lt;w:link w:val="Kop5"/&gt;&lt;w:uiPriority w:val="9"/&gt;&lt;w:semiHidden/&gt;&lt;w:rsid w:val="00B2087B"/&gt;&lt;w:rPr&gt;&lt;w:rFonts w:asciiTheme="majorHAnsi" w:eastAsiaTheme="majorEastAsia" w:hAnsiTheme="majorHAnsi" w:cstheme="majorBidi"/&gt;&lt;w:color w:val="2E74B5" w:themeColor="accent1" w:themeShade="BF"/&gt;&lt;w:sz w:val="22"/&gt;&lt;/w:rPr&gt;&lt;/w:style&gt;&lt;w:style w:type="character" w:styleId="Nadruk"&gt;&lt;w:name w:val="Emphasis"/&gt;&lt;w:qFormat/&gt;&lt;w:rsid w:val="00B2087B"/&gt;&lt;w:rPr&gt;&lt;w:i/&gt;&lt;w:iCs/&gt;&lt;/w:rPr&gt;&lt;/w:style&gt;&lt;w:style w:type="paragraph" w:styleId="Plattetekstinspringen"&gt;&lt;w:name w:val="Body Text Indent"/&gt;&lt;w:basedOn w:val="Standaard"/&gt;&lt;w:link w:val="PlattetekstinspringenChar"/&gt;&lt;w:uiPriority w:val="99"/&gt;&lt;w:unhideWhenUsed/&gt;&lt;w:rsid w:val="00F07368"/&gt;&lt;w:pPr&gt;&lt;w:spacing w:after="120"/&gt;&lt;w:ind w:left="283"/&gt;&lt;/w:pPr&gt;&lt;w:rPr&gt;&lt;w:rFonts w:ascii="Times New Roman" w:hAnsi="Times New Roman"/&gt;&lt;w:sz w:val="24"/&gt;&lt;w:szCs w:val="24"/&gt;&lt;w:lang w:val="x-none" w:eastAsia="x-none"/&gt;&lt;/w:rPr&gt;&lt;/w:style&gt;&lt;w:style w:type="character" w:customStyle="1" w:styleId="PlattetekstinspringenChar"&gt;&lt;w:name w:val="Platte tekst inspringen Char"/&gt;&lt;w:basedOn w:val="Standaardalinea-lettertype"/&gt;&lt;w:link w:val="Plattetekstinspringen"/&gt;&lt;w:uiPriority w:val="99"/&gt;&lt;w:rsid w:val="00F07368"/&gt;&lt;w:rPr&gt;&lt;w:sz w:val="24"/&gt;&lt;w:szCs w:val="24"/&gt;&lt;w:lang w:val="x-none" w:eastAsia="x-none"/&gt;&lt;/w:rPr&gt;&lt;/w:style&gt;&lt;w:style w:type="character" w:styleId="Hyperlink"&gt;&lt;w:name w:val="Hyperlink"/&gt;&lt;w:unhideWhenUsed/&gt;&lt;w:rsid w:val="00F07368"/&gt;&lt;w:rPr&gt;&lt;w:color w:val="0000FF"/&gt;&lt;w:u w:val="single"/&gt;&lt;/w:rPr&gt;&lt;/w:style&gt;&lt;w:style w:type="paragraph" w:customStyle="1" w:styleId="bronvermelding"&gt;&lt;w:name w:val="bronvermelding"/&gt;&lt;w:basedOn w:val="Standaard"/&gt;&lt;w:rsid w:val="00F07368"/&gt;&lt;w:pPr&gt;&lt;w:widowControl w:val="0"/&gt;&lt;w:tabs&gt;&lt;w:tab w:val="right" w:pos="9360"/&gt;&lt;/w:tabs&gt;&lt;w:suppressAutoHyphens/&gt;&lt;w:snapToGrid w:val="0"/&gt;&lt;w:jc w:val="both"/&gt;&lt;/w:pPr&gt;&lt;w:rPr&gt;&lt;w:rFonts w:ascii="CG Times" w:hAnsi="CG Times"/&gt;&lt;w:lang w:val="en-US"/&gt;&lt;/w:rPr&gt;&lt;/w:style&gt;&lt;w:style w:type="paragraph" w:styleId="Geenafstand"&gt;&lt;w:name w:val="No Spacing"/&gt;&lt;w:uiPriority w:val="1"/&gt;&lt;w:qFormat/&gt;&lt;w:rsid w:val="00F07368"/&gt;&lt;w:rPr&gt;&lt;w:sz w:val="24"/&gt;&lt;w:szCs w:val="24"/&gt;&lt;/w:rPr&gt;&lt;/w:style&gt;&lt;w:style w:type="paragraph" w:styleId="Lijstalinea"&gt;&lt;w:name w:val="List Paragraph"/&gt;&lt;w:basedOn w:val="Standaard"/&gt;&lt;w:uiPriority w:val="34"/&gt;&lt;w:qFormat/&gt;&lt;w:rsid w:val="00F07368"/&gt;&lt;w:pPr&gt;&lt;w:ind w:left="720"/&gt;&lt;w:contextualSpacing/&gt;&lt;/w:pPr&gt;&lt;/w:style&gt;&lt;w:style w:type="table" w:styleId="Tabelraster"&gt;&lt;w:name w:val="Table Grid"/&gt;&lt;w:basedOn w:val="Standaardtabel"/&gt;&lt;w:uiPriority w:val="39"/&gt;&lt;w:rsid w:val="0028182F"/&gt;&lt;w:rPr&gt;&lt;w:rFonts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w:val="0028182F"/&gt;&lt;w:rPr&gt;&lt;w:rFonts w:ascii="Souvenir Lt BT" w:hAnsi="Souvenir Lt BT"/&gt;&lt;w:sz w:val="22"/&gt;&lt;/w:rPr&gt;&lt;/w:style&gt;&lt;w:style w:type="character" w:styleId="GevolgdeHyperlink"&gt;&lt;w:name w:val="FollowedHyperlink"/&gt;&lt;w:basedOn w:val="Standaardalinea-lettertype"/&gt;&lt;w:uiPriority w:val="99"/&gt;&lt;w:semiHidden/&gt;&lt;w:unhideWhenUsed/&gt;&lt;w:rsid w:val="001843ED"/&gt;&lt;w:rPr&gt;&lt;w:color w:val="954F72" w:themeColor="followedHyperlink"/&gt;&lt;w:u w:val="single"/&gt;&lt;/w:rPr&gt;&lt;/w:style&gt;&lt;w:style w:type="character" w:customStyle="1" w:styleId="Kop2Char"&gt;&lt;w:name w:val="Kop 2 Char"/&gt;&lt;w:basedOn w:val="Standaardalinea-lettertype"/&gt;&lt;w:link w:val="Kop2"/&gt;&lt;w:uiPriority w:val="9"/&gt;&lt;w:rsid w:val="00765366"/&gt;&lt;w:rPr&gt;&lt;w:rFonts w:asciiTheme="majorHAnsi" w:eastAsiaTheme="majorEastAsia" w:hAnsiTheme="majorHAnsi" w:cstheme="majorBidi"/&gt;&lt;w:sz w:val="26"/&gt;&lt;w:szCs w:val="26"/&gt;&lt;/w:rPr&gt;&lt;/w:style&gt;&lt;/w:styles&gt;&lt;/pkg:xmlData&gt;&lt;/pkg:part&gt;&lt;pkg:part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w:val="0E9D3D92"/&gt;&lt;w:multiLevelType w:val="hybridMultilevel"/&gt;&lt;w:tmpl w:val="9A5C48BA"/&gt;&lt;w:lvl w:ilvl="0" w:tplc="04130005"&gt;&lt;w:start w:val="1"/&gt;&lt;w:numFmt w:val="bullet"/&gt;&lt;w:lvlText w:val=""/&gt;&lt;w:lvlJc w:val="left"/&gt;&lt;w:pPr&gt;&lt;w:tabs&gt;&lt;w:tab w:val="num" w:pos="1140"/&gt;&lt;/w:tabs&gt;&lt;w:ind w:left="1140" w:hanging="360"/&gt;&lt;/w:pPr&gt;&lt;w:rPr&gt;&lt;w:rFonts w:ascii="Wingdings" w:hAnsi="Wingdings" w:hint="default"/&gt;&lt;/w:rPr&gt;&lt;/w:lvl&gt;&lt;w:lvl w:ilvl="1" w:tplc="04130003"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w:tplc="04130005"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w:tplc="04130001" w:tentative="1"&gt;&lt;w:start w:val="1"/&gt;&lt;w:numFmt w:val="bullet"/&gt;&lt;w:lvlText w:val=""/&gt;&lt;w:lvlJc w:val="left"/&gt;&lt;w:pPr&gt;&lt;w:tabs&gt;&lt;w:tab w:val="num" w:pos="3300"/&gt;&lt;/w:tabs&gt;&lt;w:ind w:left="3300" w:hanging="360"/&gt;&lt;/w:pPr&gt;&lt;w:rPr&gt;&lt;w:rFonts w:ascii="Symbol" w:hAnsi="Symbol" w:hint="default"/&gt;&lt;/w:rPr&gt;&lt;/w:lvl&gt;&lt;w:lvl w:ilvl="4" w:tplc="04130003"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w:tplc="04130005"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w:tplc="04130001" w:tentative="1"&gt;&lt;w:start w:val="1"/&gt;&lt;w:numFmt w:val="bullet"/&gt;&lt;w:lvlText w:val=""/&gt;&lt;w:lvlJc w:val="left"/&gt;&lt;w:pPr&gt;&lt;w:tabs&gt;&lt;w:tab w:val="num" w:pos="5460"/&gt;&lt;/w:tabs&gt;&lt;w:ind w:left="5460" w:hanging="360"/&gt;&lt;/w:pPr&gt;&lt;w:rPr&gt;&lt;w:rFonts w:ascii="Symbol" w:hAnsi="Symbol" w:hint="default"/&gt;&lt;/w:rPr&gt;&lt;/w:lvl&gt;&lt;w:lvl w:ilvl="7" w:tplc="04130003"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w:tplc="04130005"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w:abstractNumId="2" w15:restartNumberingAfterBreak="0"&gt;&lt;w:nsid w:val="18E543A2"/&gt;&lt;w:multiLevelType w:val="hybridMultilevel"/&gt;&lt;w:tmpl w:val="DB6A329E"/&gt;&lt;w:lvl w:ilvl="0" w:tplc="A1C8F162"&gt;&lt;w:start w:val="5"/&gt;&lt;w:numFmt w:val="bullet"/&gt;&lt;w:lvlText w:val="-"/&gt;&lt;w:lvlJc w:val="left"/&gt;&lt;w:pPr&gt;&lt;w:ind w:left="1080" w:hanging="360"/&gt;&lt;/w:pPr&gt;&lt;w:rPr&gt;&lt;w:rFonts w:ascii="Arial" w:eastAsia="Times New Roman" w:hAnsi="Arial" w:cs="Arial" w:hint="default"/&gt;&lt;/w:rPr&gt;&lt;/w:lvl&gt;&lt;w:lvl w:ilvl="1" w:tplc="04130003" w:tentative="1"&gt;&lt;w:start w:val="1"/&gt;&lt;w:numFmt w:val="bullet"/&gt;&lt;w:lvlText w:val="o"/&gt;&lt;w:lvlJc w:val="left"/&gt;&lt;w:pPr&gt;&lt;w:ind w:left="1800" w:hanging="360"/&gt;&lt;/w:pPr&gt;&lt;w:rPr&gt;&lt;w:rFonts w:ascii="Courier New" w:hAnsi="Courier New" w:cs="Courier New" w:hint="default"/&gt;&lt;/w:rPr&gt;&lt;/w:lvl&gt;&lt;w:lvl w:ilvl="2" w:tplc="04130005" w:tentative="1"&gt;&lt;w:start w:val="1"/&gt;&lt;w:numFmt w:val="bullet"/&gt;&lt;w:lvlText w:val=""/&gt;&lt;w:lvlJc w:val="left"/&gt;&lt;w:pPr&gt;&lt;w:ind w:left="2520" w:hanging="360"/&gt;&lt;/w:pPr&gt;&lt;w:rPr&gt;&lt;w:rFonts w:ascii="Wingdings" w:hAnsi="Wingdings" w:hint="default"/&gt;&lt;/w:rPr&gt;&lt;/w:lvl&gt;&lt;w:lvl w:ilvl="3" w:tplc="04130001" w:tentative="1"&gt;&lt;w:start w:val="1"/&gt;&lt;w:numFmt w:val="bullet"/&gt;&lt;w:lvlText w:val=""/&gt;&lt;w:lvlJc w:val="left"/&gt;&lt;w:pPr&gt;&lt;w:ind w:left="3240" w:hanging="360"/&gt;&lt;/w:pPr&gt;&lt;w:rPr&gt;&lt;w:rFonts w:ascii="Symbol" w:hAnsi="Symbol" w:hint="default"/&gt;&lt;/w:rPr&gt;&lt;/w:lvl&gt;&lt;w:lvl w:ilvl="4" w:tplc="04130003" w:tentative="1"&gt;&lt;w:start w:val="1"/&gt;&lt;w:numFmt w:val="bullet"/&gt;&lt;w:lvlText w:val="o"/&gt;&lt;w:lvlJc w:val="left"/&gt;&lt;w:pPr&gt;&lt;w:ind w:left="3960" w:hanging="360"/&gt;&lt;/w:pPr&gt;&lt;w:rPr&gt;&lt;w:rFonts w:ascii="Courier New" w:hAnsi="Courier New" w:cs="Courier New" w:hint="default"/&gt;&lt;/w:rPr&gt;&lt;/w:lvl&gt;&lt;w:lvl w:ilvl="5" w:tplc="04130005" w:tentative="1"&gt;&lt;w:start w:val="1"/&gt;&lt;w:numFmt w:val="bullet"/&gt;&lt;w:lvlText w:val=""/&gt;&lt;w:lvlJc w:val="left"/&gt;&lt;w:pPr&gt;&lt;w:ind w:left="4680" w:hanging="360"/&gt;&lt;/w:pPr&gt;&lt;w:rPr&gt;&lt;w:rFonts w:ascii="Wingdings" w:hAnsi="Wingdings" w:hint="default"/&gt;&lt;/w:rPr&gt;&lt;/w:lvl&gt;&lt;w:lvl w:ilvl="6" w:tplc="04130001" w:tentative="1"&gt;&lt;w:start w:val="1"/&gt;&lt;w:numFmt w:val="bullet"/&gt;&lt;w:lvlText w:val=""/&gt;&lt;w:lvlJc w:val="left"/&gt;&lt;w:pPr&gt;&lt;w:ind w:left="5400" w:hanging="360"/&gt;&lt;/w:pPr&gt;&lt;w:rPr&gt;&lt;w:rFonts w:ascii="Symbol" w:hAnsi="Symbol" w:hint="default"/&gt;&lt;/w:rPr&gt;&lt;/w:lvl&gt;&lt;w:lvl w:ilvl="7" w:tplc="04130003" w:tentative="1"&gt;&lt;w:start w:val="1"/&gt;&lt;w:numFmt w:val="bullet"/&gt;&lt;w:lvlText w:val="o"/&gt;&lt;w:lvlJc w:val="left"/&gt;&lt;w:pPr&gt;&lt;w:ind w:left="6120" w:hanging="360"/&gt;&lt;/w:pPr&gt;&lt;w:rPr&gt;&lt;w:rFonts w:ascii="Courier New" w:hAnsi="Courier New" w:cs="Courier New" w:hint="default"/&gt;&lt;/w:rPr&gt;&lt;/w:lvl&gt;&lt;w:lvl w:ilvl="8" w:tplc="04130005" w:tentative="1"&gt;&lt;w:start w:val="1"/&gt;&lt;w:numFmt w:val="bullet"/&gt;&lt;w:lvlText w:val=""/&gt;&lt;w:lvlJc w:val="left"/&gt;&lt;w:pPr&gt;&lt;w:ind w:left="6840" w:hanging="360"/&gt;&lt;/w:pPr&gt;&lt;w:rPr&gt;&lt;w:rFonts w:ascii="Wingdings" w:hAnsi="Wingdings" w:hint="default"/&gt;&lt;/w:rPr&gt;&lt;/w:lvl&gt;&lt;/w:abstractNum&gt;&lt;w:abstractNum w:abstractNumId="3" w15:restartNumberingAfterBreak="0"&gt;&lt;w:nsid w:val="1B1F22DB"/&gt;&lt;w:multiLevelType w:val="hybridMultilevel"/&gt;&lt;w:tmpl w:val="EA4614A8"/&gt;&lt;w:lvl w:ilvl="0" w:tplc="04130005"&gt;&lt;w:start w:val="1"/&gt;&lt;w:numFmt w:val="bullet"/&gt;&lt;w:lvlText w:val=""/&gt;&lt;w:lvlJc w:val="left"/&gt;&lt;w:pPr&gt;&lt;w:ind w:left="360" w:hanging="360"/&gt;&lt;/w:pPr&gt;&lt;w:rPr&gt;&lt;w:rFonts w:ascii="Wingdings" w:hAnsi="Wingdings" w:hint="default"/&gt;&lt;/w:rPr&gt;&lt;/w:lvl&gt;&lt;w:lvl w:ilvl="1" w:tplc="04130003"&gt;&lt;w:start w:val="1"/&gt;&lt;w:numFmt w:val="bullet"/&gt;&lt;w:lvlText w:val="o"/&gt;&lt;w:lvlJc w:val="left"/&gt;&lt;w:pPr&gt;&lt;w:ind w:left="1080" w:hanging="360"/&gt;&lt;/w:pPr&gt;&lt;w:rPr&gt;&lt;w:rFonts w:ascii="Courier New" w:hAnsi="Courier New" w:cs="Courier New" w:hint="default"/&gt;&lt;/w:rPr&gt;&lt;/w:lvl&gt;&lt;w:lvl w:ilvl="2" w:tplc="04130005" w:tentative="1"&gt;&lt;w:start w:val="1"/&gt;&lt;w:numFmt w:val="bullet"/&gt;&lt;w:lvlText w:val=""/&gt;&lt;w:lvlJc w:val="left"/&gt;&lt;w:pPr&gt;&lt;w:ind w:left="1800" w:hanging="360"/&gt;&lt;/w:pPr&gt;&lt;w:rPr&gt;&lt;w:rFonts w:ascii="Wingdings" w:hAnsi="Wingdings" w:hint="default"/&gt;&lt;/w:rPr&gt;&lt;/w:lvl&gt;&lt;w:lvl w:ilvl="3" w:tplc="04130001" w:tentative="1"&gt;&lt;w:start w:val="1"/&gt;&lt;w:numFmt w:val="bullet"/&gt;&lt;w:lvlText w:val=""/&gt;&lt;w:lvlJc w:val="left"/&gt;&lt;w:pPr&gt;&lt;w:ind w:left="2520" w:hanging="360"/&gt;&lt;/w:pPr&gt;&lt;w:rPr&gt;&lt;w:rFonts w:ascii="Symbol" w:hAnsi="Symbol" w:hint="default"/&gt;&lt;/w:rPr&gt;&lt;/w:lvl&gt;&lt;w:lvl w:ilvl="4" w:tplc="04130003" w:tentative="1"&gt;&lt;w:start w:val="1"/&gt;&lt;w:numFmt w:val="bullet"/&gt;&lt;w:lvlText w:val="o"/&gt;&lt;w:lvlJc w:val="left"/&gt;&lt;w:pPr&gt;&lt;w:ind w:left="3240" w:hanging="360"/&gt;&lt;/w:pPr&gt;&lt;w:rPr&gt;&lt;w:rFonts w:ascii="Courier New" w:hAnsi="Courier New" w:cs="Courier New" w:hint="default"/&gt;&lt;/w:rPr&gt;&lt;/w:lvl&gt;&lt;w:lvl w:ilvl="5" w:tplc="04130005" w:tentative="1"&gt;&lt;w:start w:val="1"/&gt;&lt;w:numFmt w:val="bullet"/&gt;&lt;w:lvlText w:val=""/&gt;&lt;w:lvlJc w:val="left"/&gt;&lt;w:pPr&gt;&lt;w:ind w:left="3960" w:hanging="360"/&gt;&lt;/w:pPr&gt;&lt;w:rPr&gt;&lt;w:rFonts w:ascii="Wingdings" w:hAnsi="Wingdings" w:hint="default"/&gt;&lt;/w:rPr&gt;&lt;/w:lvl&gt;&lt;w:lvl w:ilvl="6" w:tplc="04130001" w:tentative="1"&gt;&lt;w:start w:val="1"/&gt;&lt;w:numFmt w:val="bullet"/&gt;&lt;w:lvlText w:val=""/&gt;&lt;w:lvlJc w:val="left"/&gt;&lt;w:pPr&gt;&lt;w:ind w:left="4680" w:hanging="360"/&gt;&lt;/w:pPr&gt;&lt;w:rPr&gt;&lt;w:rFonts w:ascii="Symbol" w:hAnsi="Symbol" w:hint="default"/&gt;&lt;/w:rPr&gt;&lt;/w:lvl&gt;&lt;w:lvl w:ilvl="7" w:tplc="04130003" w:tentative="1"&gt;&lt;w:start w:val="1"/&gt;&lt;w:numFmt w:val="bullet"/&gt;&lt;w:lvlText w:val="o"/&gt;&lt;w:lvlJc w:val="left"/&gt;&lt;w:pPr&gt;&lt;w:ind w:left="5400" w:hanging="360"/&gt;&lt;/w:pPr&gt;&lt;w:rPr&gt;&lt;w:rFonts w:ascii="Courier New" w:hAnsi="Courier New" w:cs="Courier New" w:hint="default"/&gt;&lt;/w:rPr&gt;&lt;/w:lvl&gt;&lt;w:lvl w:ilvl="8" w:tplc="04130005" w:tentative="1"&gt;&lt;w:start w:val="1"/&gt;&lt;w:numFmt w:val="bullet"/&gt;&lt;w:lvlText w:val=""/&gt;&lt;w:lvlJc w:val="left"/&gt;&lt;w:pPr&gt;&lt;w:ind w:left="6120" w:hanging="360"/&gt;&lt;/w:pPr&gt;&lt;w:rPr&gt;&lt;w:rFonts w:ascii="Wingdings" w:hAnsi="Wingdings" w:hint="default"/&gt;&lt;/w:rPr&gt;&lt;/w:lvl&gt;&lt;/w:abstractNum&gt;&lt;w:abstractNum w:abstractNumId="4" w15:restartNumberingAfterBreak="0"&gt;&lt;w:nsid w:val="211A0E9C"/&gt;&lt;w:multiLevelType w:val="hybridMultilevel"/&gt;&lt;w:tmpl w:val="64C2C764"/&gt;&lt;w:lvl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w:abstractNumId="5" w15:restartNumberingAfterBreak="0"&gt;&lt;w:nsid w:val="2AA24D68"/&gt;&lt;w:multiLevelType w:val="hybridMultilevel"/&gt;&lt;w:tmpl w:val="BD0CF8B2"/&gt;&lt;w:lvl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w:abstractNumId="6" w15:restartNumberingAfterBreak="0"&gt;&lt;w:nsid w:val="2ABF248F"/&gt;&lt;w:multiLevelType w:val="hybridMultilevel"/&gt;&lt;w:tmpl w:val="6ECC25F2"/&gt;&lt;w:lvl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w:tplc="04130005"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w:tplc="04130001" w:tentative="1"&gt;&lt;w:start w:val="1"/&gt;&lt;w:numFmt w:val="bullet"/&gt;&lt;w:lvlText w:val=""/&gt;&lt;w:lvlJc w:val="left"/&gt;&lt;w:pPr&gt;&lt;w:tabs&gt;&lt;w:tab w:val="num" w:pos="2880"/&gt;&lt;/w:tabs&gt;&lt;w:ind w:left="2880" w:hanging="360"/&gt;&lt;/w:pPr&gt;&lt;w:rPr&gt;&lt;w:rFonts w:ascii="Symbol" w:hAnsi="Symbol" w:hint="default"/&gt;&lt;/w:rPr&gt;&lt;/w:lvl&gt;&lt;w:lvl w:ilvl="4" w:tplc="04130003"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w:tplc="04130005"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w:tplc="04130001" w:tentative="1"&gt;&lt;w:start w:val="1"/&gt;&lt;w:numFmt w:val="bullet"/&gt;&lt;w:lvlText w:val=""/&gt;&lt;w:lvlJc w:val="left"/&gt;&lt;w:pPr&gt;&lt;w:tabs&gt;&lt;w:tab w:val="num" w:pos="5040"/&gt;&lt;/w:tabs&gt;&lt;w:ind w:left="5040" w:hanging="360"/&gt;&lt;/w:pPr&gt;&lt;w:rPr&gt;&lt;w:rFonts w:ascii="Symbol" w:hAnsi="Symbol" w:hint="default"/&gt;&lt;/w:rPr&gt;&lt;/w:lvl&gt;&lt;w:lvl w:ilvl="7" w:tplc="04130003"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w:tplc="04130005"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w:abstractNumId="7" w15:restartNumberingAfterBreak="0"&gt;&lt;w:nsid w:val="634D4C72"/&gt;&lt;w:multiLevelType w:val="hybridMultilevel"/&gt;&lt;w:tmpl w:val="F028E804"/&gt;&lt;w:lvl w:ilvl="0" w:tplc="04130001"&gt;&lt;w:start w:val="1"/&gt;&lt;w:numFmt w:val="bullet"/&gt;&lt;w:lvlText w:val=""/&gt;&lt;w:lvlJc w:val="left"/&gt;&lt;w:pPr&gt;&lt;w:tabs&gt;&lt;w:tab w:val="num" w:pos="720"/&gt;&lt;/w:tabs&gt;&lt;w:ind w:left="720" w:hanging="360"/&gt;&lt;/w:pPr&gt;&lt;w:rPr&gt;&lt;w:rFonts w:ascii="Symbol" w:hAnsi="Symbol" w:hint="default"/&gt;&lt;/w:rPr&gt;&lt;/w:lvl&gt;&lt;w:lvl w:ilvl="1" w:tplc="04130003"&gt;&lt;w:start w:val="1"/&gt;&lt;w:numFmt w:val="decimal"/&gt;&lt;w:lvlText w:val="%2."/&gt;&lt;w:lvlJc w:val="left"/&gt;&lt;w:pPr&gt;&lt;w:tabs&gt;&lt;w:tab w:val="num" w:pos="1440"/&gt;&lt;/w:tabs&gt;&lt;w:ind w:left="1440" w:hanging="360"/&gt;&lt;/w:pPr&gt;&lt;/w:lvl&gt;&lt;w:lvl w:ilvl="2" w:tplc="04130005"&gt;&lt;w:start w:val="1"/&gt;&lt;w:numFmt w:val="decimal"/&gt;&lt;w:lvlText w:val="%3."/&gt;&lt;w:lvlJc w:val="left"/&gt;&lt;w:pPr&gt;&lt;w:tabs&gt;&lt;w:tab w:val="num" w:pos="2160"/&gt;&lt;/w:tabs&gt;&lt;w:ind w:left="2160" w:hanging="360"/&gt;&lt;/w:pPr&gt;&lt;/w:lvl&gt;&lt;w:lvl w:ilvl="3" w:tplc="04130001"&gt;&lt;w:start w:val="1"/&gt;&lt;w:numFmt w:val="decimal"/&gt;&lt;w:lvlText w:val="%4."/&gt;&lt;w:lvlJc w:val="left"/&gt;&lt;w:pPr&gt;&lt;w:tabs&gt;&lt;w:tab w:val="num" w:pos="2880"/&gt;&lt;/w:tabs&gt;&lt;w:ind w:left="2880" w:hanging="360"/&gt;&lt;/w:pPr&gt;&lt;/w:lvl&gt;&lt;w:lvl w:ilvl="4" w:tplc="04130003"&gt;&lt;w:start w:val="1"/&gt;&lt;w:numFmt w:val="decimal"/&gt;&lt;w:lvlText w:val="%5."/&gt;&lt;w:lvlJc w:val="left"/&gt;&lt;w:pPr&gt;&lt;w:tabs&gt;&lt;w:tab w:val="num" w:pos="3600"/&gt;&lt;/w:tabs&gt;&lt;w:ind w:left="3600" w:hanging="360"/&gt;&lt;/w:pPr&gt;&lt;/w:lvl&gt;&lt;w:lvl w:ilvl="5" w:tplc="04130005"&gt;&lt;w:start w:val="1"/&gt;&lt;w:numFmt w:val="decimal"/&gt;&lt;w:lvlText w:val="%6."/&gt;&lt;w:lvlJc w:val="left"/&gt;&lt;w:pPr&gt;&lt;w:tabs&gt;&lt;w:tab w:val="num" w:pos="4320"/&gt;&lt;/w:tabs&gt;&lt;w:ind w:left="4320" w:hanging="360"/&gt;&lt;/w:pPr&gt;&lt;/w:lvl&gt;&lt;w:lvl w:ilvl="6" w:tplc="04130001"&gt;&lt;w:start w:val="1"/&gt;&lt;w:numFmt w:val="decimal"/&gt;&lt;w:lvlText w:val="%7."/&gt;&lt;w:lvlJc w:val="left"/&gt;&lt;w:pPr&gt;&lt;w:tabs&gt;&lt;w:tab w:val="num" w:pos="5040"/&gt;&lt;/w:tabs&gt;&lt;w:ind w:left="5040" w:hanging="360"/&gt;&lt;/w:pPr&gt;&lt;/w:lvl&gt;&lt;w:lvl w:ilvl="7" w:tplc="04130003"&gt;&lt;w:start w:val="1"/&gt;&lt;w:numFmt w:val="decimal"/&gt;&lt;w:lvlText w:val="%8."/&gt;&lt;w:lvlJc w:val="left"/&gt;&lt;w:pPr&gt;&lt;w:tabs&gt;&lt;w:tab w:val="num" w:pos="5760"/&gt;&lt;/w:tabs&gt;&lt;w:ind w:left="5760" w:hanging="360"/&gt;&lt;/w:pPr&gt;&lt;/w:lvl&gt;&lt;w:lvl w:ilvl="8" w:tplc="04130005"&gt;&lt;w:start w:val="1"/&gt;&lt;w:numFmt w:val="decimal"/&gt;&lt;w:lvlText w:val="%9."/&gt;&lt;w:lvlJc w:val="left"/&gt;&lt;w:pPr&gt;&lt;w:tabs&gt;&lt;w:tab w:val="num" w:pos="6480"/&gt;&lt;/w:tabs&gt;&lt;w:ind w:left="6480" w:hanging="360"/&gt;&lt;/w:pPr&gt;&lt;/w:lvl&gt;&lt;/w:abstractNum&gt;&lt;w:abstractNum w:abstractNumId="8" w15:restartNumberingAfterBreak="0"&gt;&lt;w:nsid w:val="71593FBC"/&gt;&lt;w:multiLevelType w:val="hybridMultilevel"/&gt;&lt;w:tmpl w:val="6E0AEDD8"/&gt;&lt;w:lvl w:ilvl="0" w:tplc="04130001"&gt;&lt;w:start w:val="1"/&gt;&lt;w:numFmt w:val="bullet"/&gt;&lt;w:lvlText w:val=""/&gt;&lt;w:lvlJc w:val="left"/&gt;&lt;w:pPr&gt;&lt;w:ind w:left="720" w:hanging="360"/&gt;&lt;/w:pPr&gt;&lt;w:rPr&gt;&lt;w:rFonts w:ascii="Symbol" w:hAnsi="Symbol" w:hint="default"/&gt;&lt;/w:rPr&gt;&lt;/w:lvl&gt;&lt;w:lvl w:ilvl="1" w:tplc="04130003"&gt;&lt;w:start w:val="1"/&gt;&lt;w:numFmt w:val="bullet"/&gt;&lt;w:lvlText w:val="o"/&gt;&lt;w:lvlJc w:val="left"/&gt;&lt;w:pPr&gt;&lt;w:ind w:left="1440" w:hanging="360"/&gt;&lt;/w:pPr&gt;&lt;w:rPr&gt;&lt;w:rFonts w:ascii="Courier New" w:hAnsi="Courier New" w:cs="Courier New" w:hint="default"/&gt;&lt;/w:rPr&gt;&lt;/w:lvl&gt;&lt;w:lvl w:ilvl="2" w:tplc="04130005"&gt;&lt;w:start w:val="1"/&gt;&lt;w:numFmt w:val="bullet"/&gt;&lt;w:lvlText w:val=""/&gt;&lt;w:lvlJc w:val="left"/&gt;&lt;w:pPr&gt;&lt;w:ind w:left="2160" w:hanging="360"/&gt;&lt;/w:pPr&gt;&lt;w:rPr&gt;&lt;w:rFonts w:ascii="Wingdings" w:hAnsi="Wingdings" w:hint="default"/&gt;&lt;/w:rPr&gt;&lt;/w:lvl&gt;&lt;w:lvl w:ilvl="3" w:tplc="04130001"&gt;&lt;w:start w:val="1"/&gt;&lt;w:numFmt w:val="bullet"/&gt;&lt;w:lvlText w:val=""/&gt;&lt;w:lvlJc w:val="left"/&gt;&lt;w:pPr&gt;&lt;w:ind w:left="2880" w:hanging="360"/&gt;&lt;/w:pPr&gt;&lt;w:rPr&gt;&lt;w:rFonts w:ascii="Symbol" w:hAnsi="Symbol" w:hint="default"/&gt;&lt;/w:rPr&gt;&lt;/w:lvl&gt;&lt;w:lvl w:ilvl="4" w:tplc="04130003"&gt;&lt;w:start w:val="1"/&gt;&lt;w:numFmt w:val="bullet"/&gt;&lt;w:lvlText w:val="o"/&gt;&lt;w:lvlJc w:val="left"/&gt;&lt;w:pPr&gt;&lt;w:ind w:left="3600" w:hanging="360"/&gt;&lt;/w:pPr&gt;&lt;w:rPr&gt;&lt;w:rFonts w:ascii="Courier New" w:hAnsi="Courier New" w:cs="Courier New" w:hint="default"/&gt;&lt;/w:rPr&gt;&lt;/w:lvl&gt;&lt;w:lvl w:ilvl="5" w:tplc="04130005"&gt;&lt;w:start w:val="1"/&gt;&lt;w:numFmt w:val="bullet"/&gt;&lt;w:lvlText w:val=""/&gt;&lt;w:lvlJc w:val="left"/&gt;&lt;w:pPr&gt;&lt;w:ind w:left="4320" w:hanging="360"/&gt;&lt;/w:pPr&gt;&lt;w:rPr&gt;&lt;w:rFonts w:ascii="Wingdings" w:hAnsi="Wingdings" w:hint="default"/&gt;&lt;/w:rPr&gt;&lt;/w:lvl&gt;&lt;w:lvl w:ilvl="6" w:tplc="04130001"&gt;&lt;w:start w:val="1"/&gt;&lt;w:numFmt w:val="bullet"/&gt;&lt;w:lvlText w:val=""/&gt;&lt;w:lvlJc w:val="left"/&gt;&lt;w:pPr&gt;&lt;w:ind w:left="5040" w:hanging="360"/&gt;&lt;/w:pPr&gt;&lt;w:rPr&gt;&lt;w:rFonts w:ascii="Symbol" w:hAnsi="Symbol" w:hint="default"/&gt;&lt;/w:rPr&gt;&lt;/w:lvl&gt;&lt;w:lvl w:ilvl="7" w:tplc="04130003"&gt;&lt;w:start w:val="1"/&gt;&lt;w:numFmt w:val="bullet"/&gt;&lt;w:lvlText w:val="o"/&gt;&lt;w:lvlJc w:val="left"/&gt;&lt;w:pPr&gt;&lt;w:ind w:left="5760" w:hanging="360"/&gt;&lt;/w:pPr&gt;&lt;w:rPr&gt;&lt;w:rFonts w:ascii="Courier New" w:hAnsi="Courier New" w:cs="Courier New" w:hint="default"/&gt;&lt;/w:rPr&gt;&lt;/w:lvl&gt;&lt;w:lvl w:ilvl="8" w:tplc="04130005"&gt;&lt;w:start w:val="1"/&gt;&lt;w:numFmt w:val="bullet"/&gt;&lt;w:lvlText w:val=""/&gt;&lt;w:lvlJc w:val="left"/&gt;&lt;w:pPr&gt;&lt;w:ind w:left="6480" w:hanging="360"/&gt;&lt;/w:pPr&gt;&lt;w:rPr&gt;&lt;w:rFonts w:ascii="Wingdings" w:hAnsi="Wingdings" w:hint="default"/&gt;&lt;/w:rPr&gt;&lt;/w:lvl&gt;&lt;/w:abstractNum&gt;&lt;w:abstractNum w:abstractNumId="9"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w:abstractNumId="10"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w:val="9"/&gt;&lt;/w:num&gt;&lt;w:num w:numId="2"&gt;&lt;w:abstractNumId w:val="0"/&gt;&lt;/w:num&gt;&lt;w:num w:numId="3"&gt;&lt;w:abstractNumId w:val="10"/&gt;&lt;/w:num&gt;&lt;w:num w:numId="4"&gt;&lt;w:abstractNumId w:val="7"/&gt;&lt;w:lvlOverride w:ilvl="0"/&gt;&lt;w:lvlOverride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w:val="4"/&gt;&lt;/w:num&gt;&lt;w:num w:numId="6"&gt;&lt;w:abstractNumId w:val="3"/&gt;&lt;/w:num&gt;&lt;w:num w:numId="7"&gt;&lt;w:abstractNumId w:val="2"/&gt;&lt;/w:num&gt;&lt;w:num w:numId="8"&gt;&lt;w:abstractNumId w:val="5"/&gt;&lt;/w:num&gt;&lt;w:num w:numId="9"&gt;&lt;w:abstractNumId w:val="1"/&gt;&lt;/w:num&gt;&lt;w:num w:numId="10"&gt;&lt;w:abstractNumId w:val="6"/&gt;&lt;/w:num&gt;&lt;w:num w:numId="11"&gt;&lt;w:abstractNumId w:val="9"/&gt;&lt;/w:num&gt;&lt;w:num w:numId="12"&gt;&lt;w:abstractNumId w:val="8"/&gt;&lt;/w:num&gt;&lt;/w:numbering&gt;&lt;/pkg:xmlData&gt;&lt;/pkg:part&gt;&lt;/pkg:package&gt;
</TAVText>
        <TreatedBy_ContactPerson>TreatedBy_ContactPerson</TreatedBy_ContactPerson>
        <VATRegistrationNo_ContactPerson>VATRegistrationNo_ContactPerson</VATRegistrationNo_ContactPerson>
      </ContactPerson>
      <Head>
        <Head_FirstName>Head_FirstName</Head_FirstName>
        <Head_Initials>Head_Initials</Head_Initials>
        <Head_JobTitle>Head_JobTitle</Head_JobTitle>
        <Head_LastName>Head_LastName</Head_LastName>
        <Head_MiddleName>Head_MiddleName</Head_MiddleName>
        <HeadLetterName>HeadLetterName</HeadLetterName>
      </Head>
      <JobIndicators>
        <DoelstellingInBeschikking>DoelstellingInBeschikking</DoelstellingInBeschikking>
        <Explanation_JobIndicators>Explanation_JobIndicators</Explanation_JobIndicators>
        <Indicator_JobIndicators>Indicator_JobIndicators</Indicator_JobIndicators>
        <IndicatorDescription_JobIndicators>IndicatorDescription_JobIndicators</IndicatorDescription_JobIndicators>
        <Streefwaardeper21122023_JobIndicators>Streefwaardeper21122023_JobIndicators</Streefwaardeper21122023_JobIndicators>
        <Streefwaardeper31122018_JobIndicators>Streefwaardeper31122018_JobIndicators</Streefwaardeper31122018_JobIndicators>
        <StriveValueProgram_JobIndicators>StriveValueProgram_JobIndicators</StriveValueProgram_JobIndicators>
        <UnitOfMeasureDescription_JobIndicators>UnitOfMeasureDescription_JobIndicators</UnitOfMeasureDescription_JobIndicators>
      </JobIndicators>
      <Job_Partner_Cost>
        <CostDescription_JobPartnerCost>CostDescription_JobPartnerCost</CostDescription_JobPartnerCost>
        <Costtype_JobPartnerCost>Costtype_JobPartnerCost</Costtype_JobPartnerCost>
        <PartnerName_JobPartnerCost>PartnerName_JobPartnerCost</PartnerName_JobPartnerCost>
        <PartnerNo_JobPartnerCost>PartnerNo_JobPartnerCost</PartnerNo_JobPartnerCost>
        <TotalJobCost_JobPartnerCost>TotalJobCost_JobPartnerCost</TotalJobCost_JobPartnerCost>
      </Job_Partner_Cost>
      <Job_Financier>
        <Amount_JobFinancier>Amount_JobFinancier</Amount_JobFinancier>
        <FinancierName_JobFinancier>FinancierName_JobFinancier</FinancierName_JobFinancier>
        <FixedPropText_JobFinancier>FixedPropText_JobFinancier</FixedPropText_JobFinancier>
        <JF_ProjectSubsidyPercentage>JF_ProjectSubsidyPercentage</JF_ProjectSubsidyPercentage>
        <JF_SubsidyPercentage>JF_SubsidyPercentage</JF_SubsidyPercentage>
        <PartnerName_JobFinancier>PartnerName_JobFinancier</PartnerName_JobFinancier>
        <PartnerNo_JobFinancier>PartnerNo_JobFinancier</PartnerNo_JobFinancier>
      </Job_Financier>
      <Web_Job_Exp_Planning>
        <Amount_WebJobExpPlanning>Amount_WebJobExpPlanning</Amount_WebJobExpPlanning>
        <Year_WebJobExpPlanning>Year_WebJobExpPlanning</Year_WebJobExpPlanning>
      </Web_Job_Exp_Planning>
      <Job_Partner>
        <JobPartnerIsSecretary>JobPartnerIsSecretary</JobPartnerIsSecretary>
        <JobPartnerName>JobPartnerName</JobPartnerName>
        <JobPartnerNo>JobPartnerNo</JobPartnerNo>
        <JobPartnerJobFinancier>
          <JPJF_Amount>JPJF_Amount</JPJF_Amount>
          <JPJF_FinancierCode>JPJF_FinancierCode</JPJF_FinancierCode>
          <JPJF_FinancierName>JPJF_FinancierName</JPJF_FinancierName>
          <JPJF_PartnerName>JPJF_PartnerName</JPJF_PartnerName>
          <JPJF_PartnerNo>JPJF_PartnerNo</JPJF_PartnerNo>
          <JPJF_SubsidyPercentage>JPJF_SubsidyPercentage</JPJF_SubsidyPercentage>
          <JPJF_TypeFinanciering>JPJF_TypeFinanciering</JPJF_TypeFinanciering>
        </JobPartnerJobFinancier>
        <JobPartnerTotal>
          <JobPartnerTotalFinancieringAmt>JobPartnerTotalFinancieringAmt</JobPartnerTotalFinancieringAmt>
          <JobPartnerTotalFinancieringPerc>JobPartnerTotalFinancieringPerc</JobPartnerTotalFinancieringPerc>
        </JobPartnerTotal>
      </Job_Partner>
      <Integer>
        <TotalFinancieringPerc>TotalFinancieringPerc</TotalFinancieringPerc>
      </Integer>
    </Job>
  </Workflow_Process_Line>
</NavWordReportXmlPar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E84C5-A8B8-48A0-BF15-3640BA1AEDD5}">
  <ds:schemaRefs>
    <ds:schemaRef ds:uri="urn:microsoft-dynamics-nav/reports/_x0032_5b_Beschikking_positief/60098/"/>
  </ds:schemaRefs>
</ds:datastoreItem>
</file>

<file path=customXml/itemProps2.xml><?xml version="1.0" encoding="utf-8"?>
<ds:datastoreItem xmlns:ds="http://schemas.openxmlformats.org/officeDocument/2006/customXml" ds:itemID="{EE92C96D-86CC-4B84-B550-83992625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7C0E8043</Template>
  <TotalTime>0</TotalTime>
  <Pages>1</Pages>
  <Words>172</Words>
  <Characters>1278</Characters>
  <Application>Microsoft Office Word</Application>
  <DocSecurity>4</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Verleningsbeschikking West-Regio</vt:lpstr>
      <vt:lpstr>Ons kenmerk</vt:lpstr>
    </vt:vector>
  </TitlesOfParts>
  <Company>Kansen voor West</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Verleningsbeschikking West-Regio</dc:title>
  <dc:subject>EFRO beschikking</dc:subject>
  <dc:creator>Kansen voor West, J.Radder</dc:creator>
  <cp:keywords/>
  <cp:lastModifiedBy>Bijkerk E.R. (Edwin)</cp:lastModifiedBy>
  <cp:revision>2</cp:revision>
  <cp:lastPrinted>2016-02-25T15:39:00Z</cp:lastPrinted>
  <dcterms:created xsi:type="dcterms:W3CDTF">2018-08-28T09:12:00Z</dcterms:created>
  <dcterms:modified xsi:type="dcterms:W3CDTF">2018-08-28T09:12:00Z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ettekst">
    <vt:lpwstr> </vt:lpwstr>
  </property>
  <property fmtid="{D5CDD505-2E9C-101B-9397-08002B2CF9AE}" pid="3" name="documentnaam">
    <vt:lpwstr>verleningsbeschikking (WR)</vt:lpwstr>
  </property>
  <property fmtid="{D5CDD505-2E9C-101B-9397-08002B2CF9AE}" pid="4" name="versie">
    <vt:lpwstr>6-11-2017</vt:lpwstr>
  </property>
</Properties>
</file>